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Годовая контрольная работа по географии 8класс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4"/>
          <w:szCs w:val="20"/>
        </w:rPr>
      </w:pPr>
      <w:r>
        <w:rPr>
          <w:rFonts w:eastAsia="Basic Roman" w:cs="Basic Roman"/>
          <w:b/>
          <w:sz w:val="24"/>
          <w:szCs w:val="20"/>
        </w:rPr>
        <w:t>1 вариант</w:t>
      </w:r>
    </w:p>
    <w:p>
      <w:pPr>
        <w:numPr>
          <w:ilvl w:val="0"/>
          <w:numId w:val="0"/>
        </w:numPr>
        <w:ind w:left="283" w:firstLine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1.Какой мыс является крайней северной материковой точкой? 1) Флигели; 2) Челюскин; 3) Дежнева; 4) Канин Нос.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2. В каких горах расположена крайняя южная точка России?  1) Кавказа; 2) Алтая; 3) Сихотэ-Алинь; 4) Памир.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3. С каким государством Россия имеет самую длинную сухопутную границу?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   </w:t>
      </w:r>
      <w:r>
        <w:rPr>
          <w:rFonts w:eastAsia="Basic Roman" w:cs="Basic Roman"/>
          <w:sz w:val="20"/>
          <w:szCs w:val="20"/>
        </w:rPr>
        <w:t>1) с Китаем; 2) с Казахстаном; 3) с Украиной; 4) с Финляндией.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 </w:t>
      </w:r>
      <w:r>
        <w:rPr>
          <w:rFonts w:eastAsia="Basic Roman" w:cs="Basic Roman"/>
          <w:sz w:val="20"/>
          <w:szCs w:val="20"/>
        </w:rPr>
        <w:t>4. С каким государством Россия имеет морскую границу?  1) со Швецией; 2) с Японией; 3) с Польшей; 4) с Арменией.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5. Какой полуостров находится на Балтийском щите? 1) Камчатка; 2) Кольский; 3) Ямал; 4) Таймыр.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6. Какая вершина является наиболее высокой?  1) Казбек; 2) Белуха; 3) Эльбрус; 4) Народная.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7. Какой климат характерен для Русской равнины? 1) умеренно континентальный; 2) континентальный; 3) резко континентальный; 4) муссонный.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8. Над какой территорией России зимой господствует антициклон?  1)над европейской частью России; 2) над Уралом; 3) над Восточной Сибирью; 4) над Кавказом.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9. На какой территории России наиболее теплое лето?.1) в Прикаспийской низменности; 2) на Среднерусской возвышенности; 3) на южном Урале; 4) на Сахалине.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10. На какой территории России выпадает наибольшее количество осадков?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  </w:t>
      </w:r>
      <w:r>
        <w:rPr>
          <w:rFonts w:eastAsia="Basic Roman" w:cs="Basic Roman"/>
          <w:sz w:val="20"/>
          <w:szCs w:val="20"/>
        </w:rPr>
        <w:t>1) на полуострове Таймыр; 2) на полуострове Камчатка; 3) на полуострове Чукотка; 4) на Новосибирских островах.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11. Какое из морей, омывающих Россию, является самым глубоким? 1) Балтийское; 2) Карское; 3) Белое; 4) Берингово.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12. Какая река относится к бассейну Атлантического океана? 1) Северная Двина; 2) Волга; 3) Дон; 4) Печора.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13. Для какой территории России характерны самые плодородные почвы?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  </w:t>
      </w:r>
      <w:r>
        <w:rPr>
          <w:rFonts w:eastAsia="Basic Roman" w:cs="Basic Roman"/>
          <w:sz w:val="20"/>
          <w:szCs w:val="20"/>
        </w:rPr>
        <w:t>1) для Кольского полуострова; 2) для Валдайской возвышенности; 3) для Ставропольской возвышенности; 4) для Тиманского кряжа.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14. В какой природной зоне обитают сайгаки, дрофы, стрепеты?  1) в тундре; 2) в тайге; 3) в степи; 4 в широколиственном лесу.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   </w:t>
      </w:r>
      <w:r>
        <w:rPr>
          <w:rFonts w:eastAsia="Basic Roman" w:cs="Basic Roman"/>
          <w:sz w:val="20"/>
          <w:szCs w:val="20"/>
        </w:rPr>
        <w:t>15. Закончите предложение: Как называется совокупность мероприятий, направленных на повышение плодородия почв……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16.Что относят к производственной сфере?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17. 70% нефти страны добывается….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18. первое место по добыче угля занимает бассейн: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Кузнецкий; б)Печорский; в)Южно-Якутский.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19.Наибольшая доля электроэнергии вырабатывается на: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А)ТЭС; б)ГЭС; в)АЭС.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20.Дайте определение понятия «специализация». 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8 класс</w:t>
      </w:r>
      <w:r>
        <w:rPr>
          <w:rFonts w:eastAsia="Basic Roman" w:cs="Basic Roman"/>
          <w:sz w:val="20"/>
          <w:szCs w:val="20"/>
        </w:rPr>
        <w:t xml:space="preserve"> </w:t>
      </w:r>
      <w:r>
        <w:rPr>
          <w:rFonts w:eastAsia="Basic Roman" w:cs="Basic Roman"/>
          <w:b/>
          <w:sz w:val="20"/>
          <w:szCs w:val="20"/>
        </w:rPr>
        <w:t>2 вариант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1)Какой мыс является крайней восточной материковой точкой России?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1)Челюскин; 2) Дежнева; 3) Ратманова; 4) Флигели.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2)Через какой пролив проходит морская граница между Россией и Японией?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Берингов; 2) Кунаширский; 3) Вилькицкого; 4) Карские Ворота.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3) С каким из государств Россия имеет сухопутную границу?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с Латвией; 2) с Молдавией; 3) с Туркменией; 4) с Германией.</w:t>
        <w:br w:type="textWrapping"/>
        <w:t>4)С каким из государств Россия имеет самую короткую границу?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с Грузией; 2) с Азербайджаном; 3) с КНДР; 4) с Латвией.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5)Какие горы являются наиболее древними?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1) Кавказские; 2) Уральские; 3) хребты Забайкалья и Прибайкалья; 4) Сихотэ-Алинь.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6)Какой полуостров относится к наиболее подвижным районам России?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Таймыр; 2) Чукотка; 3) Кольский; 4) Камчатка.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7)Какие горы являются наиболее высокими?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1)Уральские; 2) Алтай; 3) Сихотэ-Алинь; 4) Саяны.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8)Какой климат характерен для большей части Дальнего Востока?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морской; 2) континентальный; 3) резко континентальный; 4) муссонный.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9)Какая территория России находится под наибольшим влиянием Атлантики?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1)Русская равнина; 2) Западно-Сибирская равнина; 3) Зауралье; 4) Прикаспийская низменность.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10)В каком городе зима наиболее холодная?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в Екатеринбурге; 2) в Мурманске; 3) в Красноярске; 4) в Верхоянске.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11)Где выпадает наибольшее количество осадков?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на восточных склонах Кавказа; 2) на западных склонах Кавказа; 3) в котловинах Восточной Сибири; 4) на западных склонах Сихотэ-Алинь.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12)Какое море имеет наименьшую глубину? 1) Охотское; 2) Баренцево; 3) Черное; 4) Азовское.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13)Какая река относится к бассейну Северного Ледовитого океана?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Амур; 2) Ангара; 3) Волга; 4) Анадырь.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14)Где в России самые плодородные почвы?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1) в Предкавказье; 2) в Предуралье; 3) на Камчатке; 4) на Валдайской возвышенности.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15) Закончите предложение: Восстановление почв и ландшафтов на месте добычи полезных ископаемых называется……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16. Что относят к непроизводственной сфере?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17. 91% газа добывается….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18. бурые угли добывают в бассейне: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А)Донецком; б)Канско-Ачинском; в)Кузнецком.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19.В крупных городах строят: а)АЭС;. Б)ТЭС; в)ГЭС; г)ТЭЦ.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20. дайте определение понятия «кооперирование».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4"/>
          <w:szCs w:val="20"/>
        </w:rPr>
      </w:pPr>
      <w:r>
        <w:rPr>
          <w:rFonts w:eastAsia="Basic Roman" w:cs="Basic Roman"/>
          <w:b/>
          <w:sz w:val="24"/>
          <w:szCs w:val="20"/>
        </w:rPr>
        <w:t>8 класс Ответы.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b/>
          <w:sz w:val="24"/>
          <w:szCs w:val="20"/>
        </w:rPr>
        <w:t>1 вариант: </w:t>
      </w:r>
      <w:r>
        <w:rPr>
          <w:rFonts w:eastAsia="Basic Roman" w:cs="Basic Roman"/>
          <w:sz w:val="24"/>
          <w:szCs w:val="20"/>
        </w:rPr>
        <w:t>1-2,2-1,3-2,4-2,5-2,6-3,7-1,8-3,9-1,10-2,11-4,12-3,13-3,14-3,15-мелиорация.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</w:t>
      </w:r>
      <w:r>
        <w:rPr>
          <w:rFonts w:eastAsia="Basic Roman" w:cs="Basic Roman"/>
          <w:sz w:val="24"/>
          <w:szCs w:val="20"/>
        </w:rPr>
        <w:t>16.промышленность. с/х., строительство, транспорт. 17. В западной Сибири или в Среднем Приобье. 18.-а 19-а.20-выпуск предприятием однородной продукции.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b/>
          <w:sz w:val="24"/>
          <w:szCs w:val="20"/>
        </w:rPr>
        <w:t>2 вариант:  </w:t>
      </w:r>
      <w:r>
        <w:rPr>
          <w:rFonts w:eastAsia="Basic Roman" w:cs="Basic Roman"/>
          <w:sz w:val="24"/>
          <w:szCs w:val="20"/>
        </w:rPr>
        <w:t>1-2,2-2,3-1,4-3,5-3,6-4,7-2,8-4,9-1,10-4,11-2,12-4,13-2,14-1,15-рекультивация.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t> </w:t>
      </w:r>
      <w:r>
        <w:rPr>
          <w:rFonts w:eastAsia="Basic Roman" w:cs="Basic Roman"/>
          <w:sz w:val="24"/>
          <w:szCs w:val="20"/>
        </w:rPr>
        <w:t>16.наука, медицина. Просвещение. 17. В западной Сибири или в Приобъе. 18 –б. 19-г. 20-это производственные связи между специализированными предприятиями, изготавливающими совместно определенную продукцию.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br w:type="textWrapping"/>
        <w:br w:type="textWrapping"/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4"/>
          <w:szCs w:val="20"/>
        </w:rPr>
      </w:pPr>
      <w:r>
        <w:rPr>
          <w:rFonts w:eastAsia="Basic Roman" w:cs="Basic Roman"/>
          <w:b/>
          <w:sz w:val="24"/>
          <w:szCs w:val="20"/>
        </w:rPr>
        <w:t>Критерии оценивания: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19-20 правильных ответов – «5», 18,17,16 –«4», 15,14,13,12 – «3», менее 11 - «2».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6839" w:w="11907"/>
      <w:pgMar w:left="1134" w:top="1134" w:right="1134" w:bottom="1134"/>
      <w:paperSrc w:first="0" w:other="0"/>
      <w:pgNumType w:fmt="decimal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3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77150650" w:val="938" w:fileVer="341" w:fileVerOS="3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rev.938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2019-12-24T01:14:28Z</dcterms:created>
  <dcterms:modified xsi:type="dcterms:W3CDTF">2019-12-24T01:24:10Z</dcterms:modified>
</cp:coreProperties>
</file>