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7EE" w:rsidRPr="002552BB" w:rsidRDefault="00142E68" w:rsidP="00A1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ВПР </w:t>
      </w:r>
      <w:r w:rsidR="005327EE" w:rsidRPr="002552BB">
        <w:rPr>
          <w:rFonts w:ascii="Times New Roman" w:hAnsi="Times New Roman" w:cs="Times New Roman"/>
          <w:b/>
          <w:sz w:val="24"/>
          <w:szCs w:val="24"/>
        </w:rPr>
        <w:t>в МКОУ «</w:t>
      </w:r>
      <w:proofErr w:type="spellStart"/>
      <w:r w:rsidR="005327EE" w:rsidRPr="002552BB">
        <w:rPr>
          <w:rFonts w:ascii="Times New Roman" w:hAnsi="Times New Roman" w:cs="Times New Roman"/>
          <w:b/>
          <w:sz w:val="24"/>
          <w:szCs w:val="24"/>
        </w:rPr>
        <w:t>Небельская</w:t>
      </w:r>
      <w:proofErr w:type="spellEnd"/>
      <w:r w:rsidR="005327EE" w:rsidRPr="002552BB">
        <w:rPr>
          <w:rFonts w:ascii="Times New Roman" w:hAnsi="Times New Roman" w:cs="Times New Roman"/>
          <w:b/>
          <w:sz w:val="24"/>
          <w:szCs w:val="24"/>
        </w:rPr>
        <w:t xml:space="preserve"> ООШ»</w:t>
      </w:r>
    </w:p>
    <w:p w:rsidR="00142E68" w:rsidRDefault="005327EE" w:rsidP="00A1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2BB">
        <w:rPr>
          <w:rFonts w:ascii="Times New Roman" w:hAnsi="Times New Roman" w:cs="Times New Roman"/>
          <w:b/>
          <w:sz w:val="24"/>
          <w:szCs w:val="24"/>
        </w:rPr>
        <w:t>в</w:t>
      </w:r>
      <w:r w:rsidR="00142E68" w:rsidRPr="002552BB">
        <w:rPr>
          <w:rFonts w:ascii="Times New Roman" w:hAnsi="Times New Roman" w:cs="Times New Roman"/>
          <w:b/>
          <w:sz w:val="24"/>
          <w:szCs w:val="24"/>
        </w:rPr>
        <w:t xml:space="preserve"> 2023-2024 учебном году</w:t>
      </w:r>
    </w:p>
    <w:p w:rsidR="002552BB" w:rsidRPr="002552BB" w:rsidRDefault="002552BB" w:rsidP="00A1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45CE" w:rsidRPr="00F34E14" w:rsidRDefault="00A345CE" w:rsidP="00A345C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проведения 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Всероссийских проверочных работ – оценить уровень общеобразовательной подготовки обучающихся в МКОУ «</w:t>
      </w:r>
      <w:proofErr w:type="spellStart"/>
      <w:r w:rsidRPr="00F34E14">
        <w:rPr>
          <w:rFonts w:ascii="Times New Roman" w:eastAsia="Times New Roman" w:hAnsi="Times New Roman" w:cs="Times New Roman"/>
          <w:sz w:val="24"/>
          <w:szCs w:val="24"/>
        </w:rPr>
        <w:t>Небельской</w:t>
      </w:r>
      <w:proofErr w:type="spellEnd"/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ООШ».</w:t>
      </w:r>
    </w:p>
    <w:p w:rsidR="00A345CE" w:rsidRPr="00F34E14" w:rsidRDefault="00A345CE" w:rsidP="00A345CE">
      <w:pPr>
        <w:pStyle w:val="a7"/>
        <w:jc w:val="both"/>
        <w:rPr>
          <w:rFonts w:ascii="Times New Roman" w:eastAsia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</w:p>
    <w:p w:rsidR="00A345CE" w:rsidRPr="00F34E14" w:rsidRDefault="00A345CE" w:rsidP="00A345CE">
      <w:pPr>
        <w:pStyle w:val="2"/>
        <w:shd w:val="clear" w:color="auto" w:fill="FFFFFF"/>
        <w:spacing w:before="0" w:beforeAutospacing="0" w:after="0" w:afterAutospacing="0"/>
        <w:jc w:val="both"/>
        <w:rPr>
          <w:sz w:val="24"/>
          <w:szCs w:val="24"/>
        </w:rPr>
      </w:pPr>
      <w:r w:rsidRPr="00F34E14">
        <w:rPr>
          <w:sz w:val="24"/>
          <w:szCs w:val="24"/>
          <w:shd w:val="clear" w:color="auto" w:fill="FFFFFF"/>
        </w:rPr>
        <w:t>Нормативно-правовое обеспечение:</w:t>
      </w:r>
    </w:p>
    <w:p w:rsidR="00A345CE" w:rsidRPr="00F34E14" w:rsidRDefault="00A345CE" w:rsidP="00A345C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34E14">
        <w:rPr>
          <w:b w:val="0"/>
          <w:sz w:val="24"/>
          <w:szCs w:val="24"/>
        </w:rPr>
        <w:t xml:space="preserve">- Приказ Федеральной службы по надзору в сфере образования и науки от </w:t>
      </w:r>
      <w:r w:rsidR="002552BB">
        <w:rPr>
          <w:b w:val="0"/>
          <w:sz w:val="24"/>
          <w:szCs w:val="24"/>
        </w:rPr>
        <w:t>21</w:t>
      </w:r>
      <w:r w:rsidRPr="00F34E14">
        <w:rPr>
          <w:b w:val="0"/>
          <w:sz w:val="24"/>
          <w:szCs w:val="24"/>
        </w:rPr>
        <w:t>.</w:t>
      </w:r>
      <w:r w:rsidR="002552BB">
        <w:rPr>
          <w:b w:val="0"/>
          <w:sz w:val="24"/>
          <w:szCs w:val="24"/>
        </w:rPr>
        <w:t>12</w:t>
      </w:r>
      <w:r w:rsidRPr="00F34E14">
        <w:rPr>
          <w:b w:val="0"/>
          <w:sz w:val="24"/>
          <w:szCs w:val="24"/>
        </w:rPr>
        <w:t>.202</w:t>
      </w:r>
      <w:r w:rsidR="002552BB">
        <w:rPr>
          <w:b w:val="0"/>
          <w:sz w:val="24"/>
          <w:szCs w:val="24"/>
        </w:rPr>
        <w:t>3</w:t>
      </w:r>
      <w:r w:rsidRPr="00F34E14">
        <w:rPr>
          <w:b w:val="0"/>
          <w:sz w:val="24"/>
          <w:szCs w:val="24"/>
        </w:rPr>
        <w:t xml:space="preserve"> г №</w:t>
      </w:r>
      <w:r w:rsidR="002552BB">
        <w:rPr>
          <w:b w:val="0"/>
          <w:sz w:val="24"/>
          <w:szCs w:val="24"/>
        </w:rPr>
        <w:t>2160</w:t>
      </w:r>
      <w:r w:rsidRPr="00F34E14">
        <w:rPr>
          <w:b w:val="0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</w:t>
      </w:r>
      <w:r w:rsidR="002552BB">
        <w:rPr>
          <w:b w:val="0"/>
          <w:sz w:val="24"/>
          <w:szCs w:val="24"/>
        </w:rPr>
        <w:t>сийских проверочных работ в 2024</w:t>
      </w:r>
      <w:r w:rsidRPr="00F34E14">
        <w:rPr>
          <w:b w:val="0"/>
          <w:sz w:val="24"/>
          <w:szCs w:val="24"/>
        </w:rPr>
        <w:t xml:space="preserve"> году»;</w:t>
      </w:r>
    </w:p>
    <w:p w:rsidR="00A345CE" w:rsidRPr="00F34E14" w:rsidRDefault="00A345CE" w:rsidP="00A345C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sz w:val="24"/>
          <w:szCs w:val="24"/>
        </w:rPr>
      </w:pPr>
      <w:r w:rsidRPr="00F34E14">
        <w:rPr>
          <w:b w:val="0"/>
          <w:sz w:val="24"/>
          <w:szCs w:val="24"/>
        </w:rPr>
        <w:t>- Распоряжение министерства обр</w:t>
      </w:r>
      <w:r w:rsidR="00651239">
        <w:rPr>
          <w:b w:val="0"/>
          <w:sz w:val="24"/>
          <w:szCs w:val="24"/>
        </w:rPr>
        <w:t>азования Иркутской области от 20 февраля 2024</w:t>
      </w:r>
      <w:r w:rsidRPr="00F34E14">
        <w:rPr>
          <w:b w:val="0"/>
          <w:sz w:val="24"/>
          <w:szCs w:val="24"/>
        </w:rPr>
        <w:t xml:space="preserve"> года № 55-2</w:t>
      </w:r>
      <w:r w:rsidR="00651239">
        <w:rPr>
          <w:b w:val="0"/>
          <w:sz w:val="24"/>
          <w:szCs w:val="24"/>
        </w:rPr>
        <w:t>15</w:t>
      </w:r>
      <w:r w:rsidRPr="00F34E14">
        <w:rPr>
          <w:b w:val="0"/>
          <w:sz w:val="24"/>
          <w:szCs w:val="24"/>
        </w:rPr>
        <w:t xml:space="preserve">-мр «О проведении всероссийских проверочных </w:t>
      </w:r>
      <w:r w:rsidR="00651239">
        <w:rPr>
          <w:b w:val="0"/>
          <w:sz w:val="24"/>
          <w:szCs w:val="24"/>
        </w:rPr>
        <w:t>работ в Иркутской области в 2024</w:t>
      </w:r>
      <w:r w:rsidRPr="00F34E14">
        <w:rPr>
          <w:b w:val="0"/>
          <w:sz w:val="24"/>
          <w:szCs w:val="24"/>
        </w:rPr>
        <w:t xml:space="preserve"> году»;</w:t>
      </w:r>
    </w:p>
    <w:p w:rsidR="00A345CE" w:rsidRPr="00F34E14" w:rsidRDefault="00A345CE" w:rsidP="00A345C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sz w:val="24"/>
          <w:szCs w:val="24"/>
        </w:rPr>
      </w:pPr>
      <w:r w:rsidRPr="00F34E14">
        <w:rPr>
          <w:b w:val="0"/>
          <w:sz w:val="24"/>
          <w:szCs w:val="24"/>
        </w:rPr>
        <w:t xml:space="preserve">- Приказ отдела образования администрации </w:t>
      </w:r>
      <w:proofErr w:type="spellStart"/>
      <w:r w:rsidRPr="00F34E14">
        <w:rPr>
          <w:b w:val="0"/>
          <w:sz w:val="24"/>
          <w:szCs w:val="24"/>
        </w:rPr>
        <w:t>Казачинско-Ле</w:t>
      </w:r>
      <w:r w:rsidR="00651239">
        <w:rPr>
          <w:b w:val="0"/>
          <w:sz w:val="24"/>
          <w:szCs w:val="24"/>
        </w:rPr>
        <w:t>нского</w:t>
      </w:r>
      <w:proofErr w:type="spellEnd"/>
      <w:r w:rsidR="00651239">
        <w:rPr>
          <w:b w:val="0"/>
          <w:sz w:val="24"/>
          <w:szCs w:val="24"/>
        </w:rPr>
        <w:t xml:space="preserve"> муниципального района № 55</w:t>
      </w:r>
      <w:r w:rsidRPr="00F34E14">
        <w:rPr>
          <w:b w:val="0"/>
          <w:sz w:val="24"/>
          <w:szCs w:val="24"/>
        </w:rPr>
        <w:t xml:space="preserve"> от 1</w:t>
      </w:r>
      <w:r w:rsidR="002552BB">
        <w:rPr>
          <w:b w:val="0"/>
          <w:sz w:val="24"/>
          <w:szCs w:val="24"/>
        </w:rPr>
        <w:t>1</w:t>
      </w:r>
      <w:r w:rsidRPr="00F34E14">
        <w:rPr>
          <w:b w:val="0"/>
          <w:sz w:val="24"/>
          <w:szCs w:val="24"/>
        </w:rPr>
        <w:t>.03.202</w:t>
      </w:r>
      <w:r w:rsidR="002552BB">
        <w:rPr>
          <w:b w:val="0"/>
          <w:sz w:val="24"/>
          <w:szCs w:val="24"/>
        </w:rPr>
        <w:t>4</w:t>
      </w:r>
      <w:r w:rsidRPr="00F34E14">
        <w:rPr>
          <w:b w:val="0"/>
          <w:sz w:val="24"/>
          <w:szCs w:val="24"/>
        </w:rPr>
        <w:t xml:space="preserve"> г «О проведении ВПР»;</w:t>
      </w:r>
    </w:p>
    <w:p w:rsidR="00A345CE" w:rsidRPr="00F34E14" w:rsidRDefault="00A345CE" w:rsidP="00A345CE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b w:val="0"/>
          <w:sz w:val="24"/>
          <w:szCs w:val="24"/>
        </w:rPr>
      </w:pPr>
      <w:r w:rsidRPr="00F34E14">
        <w:rPr>
          <w:b w:val="0"/>
          <w:sz w:val="24"/>
          <w:szCs w:val="24"/>
        </w:rPr>
        <w:t>- План - график проведения ВПР -20</w:t>
      </w:r>
      <w:r w:rsidR="002552BB">
        <w:rPr>
          <w:b w:val="0"/>
          <w:sz w:val="24"/>
          <w:szCs w:val="24"/>
        </w:rPr>
        <w:t>24</w:t>
      </w:r>
      <w:r w:rsidRPr="00F34E14">
        <w:rPr>
          <w:b w:val="0"/>
          <w:sz w:val="24"/>
          <w:szCs w:val="24"/>
        </w:rPr>
        <w:t>;</w:t>
      </w:r>
    </w:p>
    <w:p w:rsidR="00A345CE" w:rsidRPr="00F34E14" w:rsidRDefault="00A345CE" w:rsidP="00A345C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- Приказ МКОУ </w:t>
      </w:r>
      <w:r w:rsidRPr="00F34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Pr="00F34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Небельская</w:t>
      </w:r>
      <w:proofErr w:type="spellEnd"/>
      <w:r w:rsidRPr="00F34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ООШ»</w:t>
      </w:r>
      <w:r w:rsidRPr="00F34E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52BB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8C6111">
        <w:rPr>
          <w:rFonts w:ascii="Times New Roman" w:eastAsia="Times New Roman" w:hAnsi="Times New Roman" w:cs="Times New Roman"/>
          <w:sz w:val="24"/>
          <w:szCs w:val="24"/>
        </w:rPr>
        <w:t>.03.202</w:t>
      </w:r>
      <w:r w:rsidR="002552B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C611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2552BB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«Об участии в  проведении ВПР».</w:t>
      </w:r>
    </w:p>
    <w:p w:rsidR="00A345CE" w:rsidRPr="00F34E14" w:rsidRDefault="00A345CE" w:rsidP="00A3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45CE" w:rsidRPr="00F34E14" w:rsidRDefault="00A345CE" w:rsidP="00A345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34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График проведения ВПР в 202</w:t>
      </w:r>
      <w:r w:rsidR="00651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F34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202</w:t>
      </w:r>
      <w:r w:rsidR="0065123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F34E1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учебном году</w:t>
      </w:r>
    </w:p>
    <w:p w:rsidR="00A345CE" w:rsidRPr="00F34E14" w:rsidRDefault="00A345CE" w:rsidP="00A345CE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525"/>
        <w:gridCol w:w="3349"/>
        <w:gridCol w:w="2232"/>
        <w:gridCol w:w="2357"/>
      </w:tblGrid>
      <w:tr w:rsidR="00A345CE" w:rsidRPr="00F34E14" w:rsidTr="000046A7">
        <w:tc>
          <w:tcPr>
            <w:tcW w:w="1525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2357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Учитель</w:t>
            </w:r>
          </w:p>
        </w:tc>
      </w:tr>
      <w:tr w:rsidR="00A345CE" w:rsidRPr="00F34E14" w:rsidTr="000046A7">
        <w:tc>
          <w:tcPr>
            <w:tcW w:w="1525" w:type="dxa"/>
            <w:vMerge w:val="restart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(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часть)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апреля</w:t>
            </w:r>
          </w:p>
        </w:tc>
        <w:tc>
          <w:tcPr>
            <w:tcW w:w="2357" w:type="dxa"/>
            <w:vMerge w:val="restart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(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II 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часть)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17 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2357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Плотникова К.Р. 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Окружающий мир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Варнакова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Ю.Р.</w:t>
            </w:r>
          </w:p>
        </w:tc>
      </w:tr>
      <w:tr w:rsidR="00A345CE" w:rsidRPr="00F34E14" w:rsidTr="000046A7">
        <w:tc>
          <w:tcPr>
            <w:tcW w:w="9463" w:type="dxa"/>
            <w:gridSpan w:val="4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345CE" w:rsidRPr="00F34E14" w:rsidTr="000046A7">
        <w:tc>
          <w:tcPr>
            <w:tcW w:w="1525" w:type="dxa"/>
            <w:vMerge w:val="restart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А.К.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Черепанова Н.В.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10 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A345CE" w:rsidRPr="00F34E14" w:rsidTr="000046A7">
        <w:tc>
          <w:tcPr>
            <w:tcW w:w="9463" w:type="dxa"/>
            <w:gridSpan w:val="4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345CE" w:rsidRPr="00F34E14" w:rsidTr="00651239">
        <w:tc>
          <w:tcPr>
            <w:tcW w:w="1525" w:type="dxa"/>
            <w:vMerge w:val="restart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 </w:t>
            </w:r>
          </w:p>
        </w:tc>
        <w:tc>
          <w:tcPr>
            <w:tcW w:w="2357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А.К.</w:t>
            </w:r>
          </w:p>
        </w:tc>
      </w:tr>
      <w:tr w:rsidR="00A345CE" w:rsidRPr="00F34E14" w:rsidTr="00651239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A345CE" w:rsidRPr="00F34E14" w:rsidTr="00651239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651239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География </w:t>
            </w:r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11 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A345CE" w:rsidRPr="00F34E14" w:rsidTr="00651239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651239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Обществознание </w:t>
            </w:r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651239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6512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Агафонова Н.В.</w:t>
            </w:r>
          </w:p>
        </w:tc>
      </w:tr>
      <w:tr w:rsidR="00A345CE" w:rsidRPr="00F34E14" w:rsidTr="000046A7">
        <w:tc>
          <w:tcPr>
            <w:tcW w:w="9463" w:type="dxa"/>
            <w:gridSpan w:val="4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345CE" w:rsidRPr="00F34E14" w:rsidTr="000046A7">
        <w:tc>
          <w:tcPr>
            <w:tcW w:w="1525" w:type="dxa"/>
            <w:vMerge w:val="restart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19 апреля 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24 апреля 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История </w:t>
            </w:r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2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651239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Агафонова Н.В.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651239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 </w:t>
            </w:r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2" w:type="dxa"/>
            <w:vAlign w:val="center"/>
          </w:tcPr>
          <w:p w:rsidR="00A345CE" w:rsidRPr="00F34E14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="0085039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  <w:tr w:rsidR="00A345CE" w:rsidRPr="00F34E14" w:rsidTr="000046A7">
        <w:tc>
          <w:tcPr>
            <w:tcW w:w="9463" w:type="dxa"/>
            <w:gridSpan w:val="4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A345CE" w:rsidRPr="00F34E14" w:rsidTr="000046A7">
        <w:tc>
          <w:tcPr>
            <w:tcW w:w="1525" w:type="dxa"/>
            <w:vMerge w:val="restart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2232" w:type="dxa"/>
            <w:vAlign w:val="center"/>
          </w:tcPr>
          <w:p w:rsidR="00A345CE" w:rsidRPr="00F34E14" w:rsidRDefault="00850395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 апреля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Михейчик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2232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 </w:t>
            </w:r>
          </w:p>
        </w:tc>
        <w:tc>
          <w:tcPr>
            <w:tcW w:w="2357" w:type="dxa"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Сафонова Т.В.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Обществознание </w:t>
            </w:r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2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</w:t>
            </w:r>
          </w:p>
        </w:tc>
        <w:tc>
          <w:tcPr>
            <w:tcW w:w="2357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Агафонова Н.В.</w:t>
            </w:r>
          </w:p>
        </w:tc>
      </w:tr>
      <w:tr w:rsidR="00A345CE" w:rsidRPr="00F34E14" w:rsidTr="000046A7">
        <w:tc>
          <w:tcPr>
            <w:tcW w:w="1525" w:type="dxa"/>
            <w:vMerge/>
            <w:vAlign w:val="center"/>
          </w:tcPr>
          <w:p w:rsidR="00A345CE" w:rsidRPr="00F34E14" w:rsidRDefault="00A345C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49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Биология </w:t>
            </w:r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комп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./</w:t>
            </w:r>
            <w:proofErr w:type="spellStart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F34E1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232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A345CE"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апреля </w:t>
            </w:r>
          </w:p>
        </w:tc>
        <w:tc>
          <w:tcPr>
            <w:tcW w:w="2357" w:type="dxa"/>
            <w:vAlign w:val="center"/>
          </w:tcPr>
          <w:p w:rsidR="00A345CE" w:rsidRPr="00F34E14" w:rsidRDefault="00850395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34E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Аксёнова Ю.В.</w:t>
            </w:r>
          </w:p>
        </w:tc>
      </w:tr>
    </w:tbl>
    <w:p w:rsidR="00A345CE" w:rsidRPr="00F34E14" w:rsidRDefault="00A345CE" w:rsidP="00A34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45CE" w:rsidRDefault="00A345CE" w:rsidP="00A345C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45CE" w:rsidRDefault="00A345CE" w:rsidP="00A345C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95" w:rsidRDefault="00850395" w:rsidP="00A345C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95" w:rsidRDefault="00850395" w:rsidP="00A345C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95" w:rsidRDefault="00850395" w:rsidP="00A345CE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2E68" w:rsidRDefault="00142E68" w:rsidP="00A1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B35">
        <w:rPr>
          <w:rFonts w:ascii="Times New Roman" w:hAnsi="Times New Roman" w:cs="Times New Roman"/>
          <w:b/>
          <w:sz w:val="24"/>
          <w:szCs w:val="24"/>
        </w:rPr>
        <w:lastRenderedPageBreak/>
        <w:t>1. Общие данные</w:t>
      </w:r>
    </w:p>
    <w:p w:rsidR="00985B35" w:rsidRPr="00985B35" w:rsidRDefault="00985B35" w:rsidP="00A17A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1089"/>
        <w:gridCol w:w="1380"/>
        <w:gridCol w:w="1345"/>
        <w:gridCol w:w="659"/>
        <w:gridCol w:w="659"/>
        <w:gridCol w:w="659"/>
        <w:gridCol w:w="659"/>
        <w:gridCol w:w="836"/>
        <w:gridCol w:w="876"/>
        <w:gridCol w:w="1578"/>
      </w:tblGrid>
      <w:tr w:rsidR="007B70BF" w:rsidRPr="00A17A75" w:rsidTr="007B70BF">
        <w:tc>
          <w:tcPr>
            <w:tcW w:w="665" w:type="dxa"/>
            <w:vAlign w:val="center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50" w:type="dxa"/>
            <w:vAlign w:val="center"/>
          </w:tcPr>
          <w:p w:rsidR="00A17A75" w:rsidRPr="005327EE" w:rsidRDefault="00A17A75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8503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="008503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655" w:type="dxa"/>
            <w:vAlign w:val="center"/>
          </w:tcPr>
          <w:p w:rsidR="00A17A75" w:rsidRPr="005327EE" w:rsidRDefault="00A17A75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8503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во работ ВПР</w:t>
            </w:r>
          </w:p>
        </w:tc>
        <w:tc>
          <w:tcPr>
            <w:tcW w:w="709" w:type="dxa"/>
            <w:vAlign w:val="center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8" w:type="dxa"/>
            <w:vAlign w:val="center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vAlign w:val="center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vAlign w:val="center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1" w:type="dxa"/>
            <w:vAlign w:val="center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56" w:type="dxa"/>
            <w:vAlign w:val="center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7B70BF" w:rsidRPr="00A17A75" w:rsidTr="007B70BF">
        <w:tc>
          <w:tcPr>
            <w:tcW w:w="665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7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55" w:type="dxa"/>
          </w:tcPr>
          <w:p w:rsidR="00A17A75" w:rsidRPr="00A17A75" w:rsidRDefault="005327EE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7A75" w:rsidRPr="00A17A75" w:rsidRDefault="00FD1955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7A75" w:rsidRPr="00A17A75" w:rsidRDefault="00FD1955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7A75" w:rsidRPr="00A17A75" w:rsidRDefault="00FD1955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7A75" w:rsidRPr="00A17A75" w:rsidRDefault="00FD1955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" w:type="dxa"/>
          </w:tcPr>
          <w:p w:rsidR="00A17A75" w:rsidRPr="00A17A75" w:rsidRDefault="00D844DD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</w:t>
            </w:r>
            <w:r w:rsidR="00297FD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56" w:type="dxa"/>
          </w:tcPr>
          <w:p w:rsidR="00A17A75" w:rsidRPr="00A17A75" w:rsidRDefault="00297FD7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5A15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A17A75" w:rsidRPr="00A17A75" w:rsidRDefault="00D844DD" w:rsidP="00297F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297FD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7B70BF" w:rsidRPr="00A17A75" w:rsidTr="007B70BF">
        <w:tc>
          <w:tcPr>
            <w:tcW w:w="665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50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7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55" w:type="dxa"/>
          </w:tcPr>
          <w:p w:rsidR="00A17A75" w:rsidRPr="00A17A75" w:rsidRDefault="005327EE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7A75" w:rsidRPr="00A17A75" w:rsidRDefault="002B2B96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17A75" w:rsidRPr="00A17A75" w:rsidRDefault="002B2B96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7A75" w:rsidRPr="00A17A75" w:rsidRDefault="002B2B96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7A75" w:rsidRPr="00A17A75" w:rsidRDefault="002B2B96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82,2%</w:t>
            </w:r>
          </w:p>
        </w:tc>
        <w:tc>
          <w:tcPr>
            <w:tcW w:w="656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578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50,7%</w:t>
            </w:r>
          </w:p>
        </w:tc>
      </w:tr>
      <w:tr w:rsidR="007B70BF" w:rsidRPr="00A17A75" w:rsidTr="007B70BF">
        <w:tc>
          <w:tcPr>
            <w:tcW w:w="665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0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7E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655" w:type="dxa"/>
          </w:tcPr>
          <w:p w:rsidR="00A17A75" w:rsidRPr="00A17A75" w:rsidRDefault="005327EE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1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656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578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31,7%</w:t>
            </w:r>
          </w:p>
        </w:tc>
      </w:tr>
      <w:tr w:rsidR="007B70BF" w:rsidRPr="00A17A75" w:rsidTr="007B70BF">
        <w:tc>
          <w:tcPr>
            <w:tcW w:w="665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50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7E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655" w:type="dxa"/>
          </w:tcPr>
          <w:p w:rsidR="00A17A75" w:rsidRPr="00A17A75" w:rsidRDefault="005327EE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1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78%</w:t>
            </w:r>
          </w:p>
        </w:tc>
        <w:tc>
          <w:tcPr>
            <w:tcW w:w="656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1578" w:type="dxa"/>
          </w:tcPr>
          <w:p w:rsidR="00A17A75" w:rsidRPr="00A17A75" w:rsidRDefault="001233A8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47,2%</w:t>
            </w:r>
          </w:p>
        </w:tc>
      </w:tr>
      <w:tr w:rsidR="007B70BF" w:rsidRPr="00A17A75" w:rsidTr="007B70BF">
        <w:tc>
          <w:tcPr>
            <w:tcW w:w="665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650" w:type="dxa"/>
          </w:tcPr>
          <w:p w:rsidR="00A17A75" w:rsidRPr="005327EE" w:rsidRDefault="005327EE" w:rsidP="005327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327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55" w:type="dxa"/>
          </w:tcPr>
          <w:p w:rsidR="00A17A75" w:rsidRPr="00A17A75" w:rsidRDefault="005327EE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17A75" w:rsidRPr="001233A8" w:rsidRDefault="009A55E1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A55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A17A75" w:rsidRPr="009A55E1" w:rsidRDefault="009A55E1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7A75" w:rsidRPr="009A55E1" w:rsidRDefault="009A55E1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17A75" w:rsidRPr="009A55E1" w:rsidRDefault="009A55E1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1" w:type="dxa"/>
          </w:tcPr>
          <w:p w:rsidR="00A17A75" w:rsidRPr="009A55E1" w:rsidRDefault="009A55E1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74,8%</w:t>
            </w:r>
          </w:p>
        </w:tc>
        <w:tc>
          <w:tcPr>
            <w:tcW w:w="656" w:type="dxa"/>
          </w:tcPr>
          <w:p w:rsidR="00A17A75" w:rsidRPr="009A55E1" w:rsidRDefault="009A55E1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8,3%</w:t>
            </w:r>
          </w:p>
        </w:tc>
        <w:tc>
          <w:tcPr>
            <w:tcW w:w="1578" w:type="dxa"/>
          </w:tcPr>
          <w:p w:rsidR="00A17A75" w:rsidRPr="001233A8" w:rsidRDefault="00D844DD" w:rsidP="005327E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844DD">
              <w:rPr>
                <w:rFonts w:ascii="Times New Roman" w:hAnsi="Times New Roman" w:cs="Times New Roman"/>
                <w:sz w:val="24"/>
                <w:szCs w:val="24"/>
              </w:rPr>
              <w:t>32,9%</w:t>
            </w:r>
          </w:p>
        </w:tc>
      </w:tr>
      <w:tr w:rsidR="007B70BF" w:rsidRPr="00A17A75" w:rsidTr="007B70BF">
        <w:tc>
          <w:tcPr>
            <w:tcW w:w="665" w:type="dxa"/>
          </w:tcPr>
          <w:p w:rsidR="00A17A75" w:rsidRPr="005327EE" w:rsidRDefault="00A17A75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7E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650" w:type="dxa"/>
          </w:tcPr>
          <w:p w:rsidR="00A17A75" w:rsidRPr="00D844DD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655" w:type="dxa"/>
          </w:tcPr>
          <w:p w:rsidR="00A17A75" w:rsidRPr="00D844DD" w:rsidRDefault="005327EE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701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44DD">
              <w:rPr>
                <w:rFonts w:ascii="Times New Roman" w:hAnsi="Times New Roman" w:cs="Times New Roman"/>
                <w:b/>
                <w:sz w:val="24"/>
                <w:szCs w:val="24"/>
              </w:rPr>
              <w:t>75%</w:t>
            </w:r>
          </w:p>
        </w:tc>
        <w:tc>
          <w:tcPr>
            <w:tcW w:w="656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33,3%</w:t>
            </w:r>
          </w:p>
        </w:tc>
        <w:tc>
          <w:tcPr>
            <w:tcW w:w="1578" w:type="dxa"/>
          </w:tcPr>
          <w:p w:rsidR="00A17A75" w:rsidRPr="00D844DD" w:rsidRDefault="00D844DD" w:rsidP="00532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46%</w:t>
            </w:r>
          </w:p>
        </w:tc>
      </w:tr>
    </w:tbl>
    <w:p w:rsidR="005327EE" w:rsidRDefault="005327EE" w:rsidP="00A17A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45CE" w:rsidRDefault="003B4F5C" w:rsidP="00A17A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17A75">
        <w:rPr>
          <w:rFonts w:ascii="Times New Roman" w:hAnsi="Times New Roman" w:cs="Times New Roman"/>
          <w:sz w:val="24"/>
          <w:szCs w:val="24"/>
        </w:rPr>
        <w:t>Во Всероссийских проверочных работах приняли участие обучающихся</w:t>
      </w:r>
      <w:r w:rsidR="005327EE">
        <w:rPr>
          <w:rFonts w:ascii="Times New Roman" w:hAnsi="Times New Roman" w:cs="Times New Roman"/>
          <w:sz w:val="24"/>
          <w:szCs w:val="24"/>
        </w:rPr>
        <w:t xml:space="preserve"> с 4 по 8 классы в количестве 26 человек</w:t>
      </w:r>
      <w:r w:rsidRPr="00A17A75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5327EE">
        <w:rPr>
          <w:rFonts w:ascii="Times New Roman" w:hAnsi="Times New Roman" w:cs="Times New Roman"/>
          <w:sz w:val="24"/>
          <w:szCs w:val="24"/>
        </w:rPr>
        <w:t>100</w:t>
      </w:r>
      <w:r w:rsidRPr="00A17A75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1233A8" w:rsidRDefault="001233A8" w:rsidP="00A17A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50395" w:rsidRDefault="00850395" w:rsidP="00850395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b/>
          <w:sz w:val="24"/>
          <w:szCs w:val="24"/>
        </w:rPr>
        <w:t>Анализ ВПР учащихся 4 класса</w:t>
      </w:r>
    </w:p>
    <w:p w:rsidR="00850395" w:rsidRDefault="00850395" w:rsidP="00850395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0395" w:rsidRDefault="00850395" w:rsidP="00850395">
      <w:pPr>
        <w:pStyle w:val="a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Русский язык </w:t>
      </w:r>
    </w:p>
    <w:p w:rsidR="00850395" w:rsidRPr="00850395" w:rsidRDefault="00850395" w:rsidP="00850395">
      <w:pPr>
        <w:pStyle w:val="a7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50395">
        <w:rPr>
          <w:rFonts w:ascii="Times New Roman" w:eastAsia="Times New Roman" w:hAnsi="Times New Roman" w:cs="Times New Roman"/>
          <w:sz w:val="24"/>
          <w:szCs w:val="24"/>
          <w:u w:val="single"/>
        </w:rPr>
        <w:t>Учитель: Аксёнова Ю.В.</w:t>
      </w:r>
    </w:p>
    <w:p w:rsidR="00850395" w:rsidRDefault="007B70BF" w:rsidP="0085039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16</w:t>
      </w:r>
      <w:r w:rsidR="008503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85039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5039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="00850395">
        <w:rPr>
          <w:rFonts w:ascii="Times New Roman" w:eastAsia="Times New Roman" w:hAnsi="Times New Roman" w:cs="Times New Roman"/>
          <w:sz w:val="24"/>
          <w:szCs w:val="24"/>
        </w:rPr>
        <w:t xml:space="preserve"> часть) и 17</w:t>
      </w:r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="00850395" w:rsidRPr="00A03E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03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85039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="00850395">
        <w:rPr>
          <w:rFonts w:ascii="Times New Roman" w:eastAsia="Times New Roman" w:hAnsi="Times New Roman" w:cs="Times New Roman"/>
          <w:sz w:val="24"/>
          <w:szCs w:val="24"/>
        </w:rPr>
        <w:t xml:space="preserve"> часть)</w:t>
      </w:r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 xml:space="preserve"> г. </w:t>
      </w:r>
    </w:p>
    <w:p w:rsidR="00850395" w:rsidRPr="00F34E14" w:rsidRDefault="007B70BF" w:rsidP="0085039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 в 4-м классе – 4</w:t>
      </w:r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>щихся</w:t>
      </w:r>
      <w:proofErr w:type="gramEnd"/>
      <w:r w:rsidR="00850395"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0395" w:rsidRPr="00256733" w:rsidRDefault="00850395" w:rsidP="0085039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все. В ходе работы нарушений выявлено не было. </w:t>
      </w:r>
      <w:r w:rsidRPr="00256733">
        <w:rPr>
          <w:rFonts w:ascii="Times New Roman" w:eastAsia="Times New Roman" w:hAnsi="Times New Roman" w:cs="Times New Roman"/>
          <w:sz w:val="24"/>
          <w:szCs w:val="24"/>
        </w:rPr>
        <w:t>Всего участникам предстояло выполнить 15 заданий по русскому языку. Основным заданием в первой части проверочной работы по русскому языку стал диктант. Во второй части проверялось умение работать с текстом и знание системы языка.</w:t>
      </w:r>
    </w:p>
    <w:p w:rsidR="00850395" w:rsidRDefault="00850395" w:rsidP="00850395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6733">
        <w:rPr>
          <w:rFonts w:ascii="Times New Roman" w:eastAsia="Times New Roman" w:hAnsi="Times New Roman" w:cs="Times New Roman"/>
          <w:sz w:val="24"/>
          <w:szCs w:val="24"/>
        </w:rPr>
        <w:t>На выполнение каждой из частей проверочных работ отводится один урок (45 минут).</w:t>
      </w:r>
    </w:p>
    <w:p w:rsidR="00A345CE" w:rsidRDefault="00A345CE" w:rsidP="00A17A7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A345CE" w:rsidRPr="00A17A75" w:rsidTr="007B70BF">
        <w:tc>
          <w:tcPr>
            <w:tcW w:w="830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8" w:type="dxa"/>
            <w:vAlign w:val="center"/>
          </w:tcPr>
          <w:p w:rsidR="00A345CE" w:rsidRPr="00850395" w:rsidRDefault="00850395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A345CE"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="00A345CE"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A345CE"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proofErr w:type="spellEnd"/>
            <w:r w:rsidR="00A345CE"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8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7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8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8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5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9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A345CE" w:rsidRPr="00850395" w:rsidRDefault="00A345CE" w:rsidP="008503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345CE" w:rsidRPr="00A17A75" w:rsidTr="007B70BF">
        <w:tc>
          <w:tcPr>
            <w:tcW w:w="830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97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5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699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8" w:type="dxa"/>
          </w:tcPr>
          <w:p w:rsidR="00A345CE" w:rsidRPr="00A17A75" w:rsidRDefault="00A345CE" w:rsidP="00850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</w:tbl>
    <w:p w:rsidR="00850395" w:rsidRDefault="00850395" w:rsidP="00A345C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B70BF" w:rsidRPr="0080408A" w:rsidRDefault="007B70BF" w:rsidP="007B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целом о</w:t>
      </w:r>
      <w:r w:rsidRPr="0080408A">
        <w:rPr>
          <w:rFonts w:ascii="Times New Roman" w:eastAsia="Calibri" w:hAnsi="Times New Roman" w:cs="Times New Roman"/>
          <w:sz w:val="24"/>
          <w:szCs w:val="24"/>
        </w:rPr>
        <w:t>бучающиеся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80408A">
        <w:rPr>
          <w:rFonts w:ascii="Times New Roman" w:eastAsia="Calibri" w:hAnsi="Times New Roman" w:cs="Times New Roman"/>
          <w:sz w:val="24"/>
          <w:szCs w:val="24"/>
        </w:rPr>
        <w:t xml:space="preserve">лохо справились с предложенной работой и показали слабый уровень достижения предметных и </w:t>
      </w:r>
      <w:proofErr w:type="spellStart"/>
      <w:r w:rsidRPr="0080408A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80408A">
        <w:rPr>
          <w:rFonts w:ascii="Times New Roman" w:eastAsia="Calibri" w:hAnsi="Times New Roman" w:cs="Times New Roman"/>
          <w:sz w:val="24"/>
          <w:szCs w:val="24"/>
        </w:rPr>
        <w:t xml:space="preserve"> результатов, Выполнения отдельных заданий требует доработки по устранению недочётов. </w:t>
      </w:r>
    </w:p>
    <w:p w:rsidR="00A345CE" w:rsidRDefault="007B70BF" w:rsidP="007B7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Хорошо справились учащиеся с </w:t>
      </w:r>
      <w:r w:rsidR="00A95E4F">
        <w:rPr>
          <w:rFonts w:ascii="Times New Roman" w:hAnsi="Times New Roman" w:cs="Times New Roman"/>
          <w:sz w:val="24"/>
          <w:szCs w:val="24"/>
        </w:rPr>
        <w:t xml:space="preserve">двумя </w:t>
      </w:r>
      <w:r>
        <w:rPr>
          <w:rFonts w:ascii="Times New Roman" w:hAnsi="Times New Roman" w:cs="Times New Roman"/>
          <w:sz w:val="24"/>
          <w:szCs w:val="24"/>
        </w:rPr>
        <w:t>заданиями</w:t>
      </w:r>
      <w:r w:rsidR="00A95E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10 – проверя</w:t>
      </w:r>
      <w:r w:rsidR="00A95E4F">
        <w:rPr>
          <w:rFonts w:ascii="Times New Roman" w:hAnsi="Times New Roman" w:cs="Times New Roman"/>
          <w:sz w:val="24"/>
          <w:szCs w:val="24"/>
        </w:rPr>
        <w:t>ет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1674A2">
        <w:rPr>
          <w:rFonts w:ascii="Times New Roman" w:hAnsi="Times New Roman" w:cs="Times New Roman"/>
          <w:sz w:val="24"/>
          <w:szCs w:val="24"/>
        </w:rPr>
        <w:t>мение подбирать к слову близкие по значению слова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1674A2">
        <w:rPr>
          <w:rFonts w:ascii="Times New Roman" w:hAnsi="Times New Roman" w:cs="Times New Roman"/>
          <w:sz w:val="24"/>
          <w:szCs w:val="24"/>
        </w:rPr>
        <w:t>одбирать синонимы для устранения повторов в тексте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7B70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заданием 13, направленным  </w:t>
      </w:r>
      <w:r w:rsidRPr="0080408A">
        <w:rPr>
          <w:rFonts w:ascii="Times New Roman" w:hAnsi="Times New Roman" w:cs="Times New Roman"/>
          <w:sz w:val="24"/>
          <w:szCs w:val="24"/>
        </w:rPr>
        <w:t xml:space="preserve">на анализ </w:t>
      </w:r>
      <w:r w:rsidR="00A95E4F">
        <w:rPr>
          <w:rFonts w:ascii="Times New Roman" w:hAnsi="Times New Roman" w:cs="Times New Roman"/>
          <w:sz w:val="24"/>
          <w:szCs w:val="24"/>
        </w:rPr>
        <w:t>грамматических</w:t>
      </w:r>
      <w:r w:rsidRPr="0080408A">
        <w:rPr>
          <w:rFonts w:ascii="Times New Roman" w:hAnsi="Times New Roman" w:cs="Times New Roman"/>
          <w:sz w:val="24"/>
          <w:szCs w:val="24"/>
        </w:rPr>
        <w:t xml:space="preserve"> признаков имен прилагательных</w:t>
      </w:r>
      <w:r w:rsidR="00A95E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проверяющим</w:t>
      </w:r>
      <w:r w:rsidRPr="0080408A">
        <w:rPr>
          <w:rFonts w:ascii="Times New Roman" w:hAnsi="Times New Roman" w:cs="Times New Roman"/>
          <w:sz w:val="24"/>
          <w:szCs w:val="24"/>
        </w:rPr>
        <w:t xml:space="preserve"> уровень учебно-языкового умения классифицировать части речи и распознавать их грамматические признаки. </w:t>
      </w:r>
    </w:p>
    <w:p w:rsidR="00A95E4F" w:rsidRDefault="007B70BF" w:rsidP="007B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08A">
        <w:rPr>
          <w:rFonts w:ascii="Times New Roman" w:eastAsia="Calibri" w:hAnsi="Times New Roman" w:cs="Times New Roman"/>
          <w:sz w:val="24"/>
          <w:szCs w:val="24"/>
        </w:rPr>
        <w:t>Результаты проведенного анализа</w:t>
      </w:r>
      <w:r w:rsidR="00A95E4F">
        <w:rPr>
          <w:rFonts w:ascii="Times New Roman" w:eastAsia="Calibri" w:hAnsi="Times New Roman" w:cs="Times New Roman"/>
          <w:sz w:val="24"/>
          <w:szCs w:val="24"/>
        </w:rPr>
        <w:t xml:space="preserve"> выполненной работы</w:t>
      </w:r>
      <w:r w:rsidRPr="0080408A">
        <w:rPr>
          <w:rFonts w:ascii="Times New Roman" w:eastAsia="Calibri" w:hAnsi="Times New Roman" w:cs="Times New Roman"/>
          <w:sz w:val="24"/>
          <w:szCs w:val="24"/>
        </w:rPr>
        <w:t xml:space="preserve"> показали на необходимость индивидуального подхода в процессе обучения: необходимо иметь реальные представления об уровне подготовки каждого обучающегося и ставить перед ним ту цель, которую он может реализовать. </w:t>
      </w:r>
    </w:p>
    <w:p w:rsidR="007B70BF" w:rsidRPr="0080408A" w:rsidRDefault="00A95E4F" w:rsidP="007B70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Рекомендации учителю:</w:t>
      </w:r>
    </w:p>
    <w:p w:rsidR="007B70BF" w:rsidRPr="00A95E4F" w:rsidRDefault="00A95E4F" w:rsidP="00A9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0BF"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работу по формированию умения извлекать информацию из текстов для различных целей;</w:t>
      </w:r>
    </w:p>
    <w:p w:rsidR="00A95E4F" w:rsidRDefault="00A95E4F" w:rsidP="00A9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0BF"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над классификацией слов по составу;</w:t>
      </w:r>
    </w:p>
    <w:p w:rsidR="007B70BF" w:rsidRPr="00A95E4F" w:rsidRDefault="00A95E4F" w:rsidP="00A9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0BF"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выстроить работу на уроках развития речи по составлению и записи текстов, направленных на знание  норм речевого этикета с учетом орфографических  и пунктуационных правил русского языка;</w:t>
      </w:r>
    </w:p>
    <w:p w:rsidR="007B70BF" w:rsidRPr="00A95E4F" w:rsidRDefault="00A95E4F" w:rsidP="00A9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0BF"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 перечень творческих домашних заданий;</w:t>
      </w:r>
    </w:p>
    <w:p w:rsidR="007B70BF" w:rsidRPr="00A95E4F" w:rsidRDefault="00A95E4F" w:rsidP="00A95E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B70BF" w:rsidRPr="00A95E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над определением главной мысли текста.</w:t>
      </w:r>
    </w:p>
    <w:p w:rsidR="007B70BF" w:rsidRDefault="007B70BF" w:rsidP="007B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E4F" w:rsidRPr="00367813" w:rsidRDefault="00367813" w:rsidP="007B70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8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Математика </w:t>
      </w:r>
    </w:p>
    <w:p w:rsidR="00367813" w:rsidRPr="00367813" w:rsidRDefault="00367813" w:rsidP="007B70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67813">
        <w:rPr>
          <w:rFonts w:ascii="Times New Roman" w:hAnsi="Times New Roman" w:cs="Times New Roman"/>
          <w:sz w:val="24"/>
          <w:szCs w:val="24"/>
          <w:u w:val="single"/>
        </w:rPr>
        <w:t>Учитель: Плотникова К.Р.</w:t>
      </w:r>
    </w:p>
    <w:p w:rsidR="00367813" w:rsidRPr="00F34E14" w:rsidRDefault="00367813" w:rsidP="00367813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F34E1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4 класса в соответствии с требованиями ФГОС НОО. ВПР позволило осуществить диагностику достижения предметных и </w:t>
      </w:r>
      <w:proofErr w:type="spellStart"/>
      <w:r w:rsidRPr="00F34E1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результатов, в т.ч. уровня </w:t>
      </w:r>
      <w:proofErr w:type="spellStart"/>
      <w:r w:rsidRPr="00F34E1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(УУД) и овладения </w:t>
      </w:r>
      <w:proofErr w:type="spellStart"/>
      <w:r w:rsidRPr="00F34E14">
        <w:rPr>
          <w:rFonts w:ascii="Times New Roman" w:eastAsia="Times New Roman" w:hAnsi="Times New Roman" w:cs="Times New Roman"/>
          <w:sz w:val="24"/>
          <w:szCs w:val="24"/>
        </w:rPr>
        <w:t>межпредметными</w:t>
      </w:r>
      <w:proofErr w:type="spellEnd"/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понятиями.</w:t>
      </w:r>
    </w:p>
    <w:p w:rsidR="00367813" w:rsidRPr="00F34E14" w:rsidRDefault="00367813" w:rsidP="00367813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4E14">
        <w:rPr>
          <w:rFonts w:ascii="Times New Roman" w:eastAsia="Times New Roman" w:hAnsi="Times New Roman" w:cs="Times New Roman"/>
          <w:sz w:val="24"/>
          <w:szCs w:val="24"/>
        </w:rPr>
        <w:t>ВПР была проведена 2</w:t>
      </w:r>
      <w:r w:rsidR="00415D03">
        <w:rPr>
          <w:rFonts w:ascii="Times New Roman" w:eastAsia="Times New Roman" w:hAnsi="Times New Roman" w:cs="Times New Roman"/>
          <w:sz w:val="24"/>
          <w:szCs w:val="24"/>
        </w:rPr>
        <w:t>3 апреля 2024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г. В ходе работы нарушений выявлено не было. Работа содержит 15 заданий.</w:t>
      </w:r>
    </w:p>
    <w:p w:rsidR="007B70BF" w:rsidRDefault="007B70BF" w:rsidP="007B7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34"/>
        <w:gridCol w:w="1499"/>
        <w:gridCol w:w="680"/>
        <w:gridCol w:w="679"/>
        <w:gridCol w:w="680"/>
        <w:gridCol w:w="680"/>
        <w:gridCol w:w="776"/>
        <w:gridCol w:w="776"/>
        <w:gridCol w:w="1578"/>
      </w:tblGrid>
      <w:tr w:rsidR="00415D03" w:rsidRPr="00A17A75" w:rsidTr="000046A7">
        <w:tc>
          <w:tcPr>
            <w:tcW w:w="830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7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5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9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15D03" w:rsidRPr="00A17A75" w:rsidTr="000046A7">
        <w:tc>
          <w:tcPr>
            <w:tcW w:w="830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9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</w:tbl>
    <w:p w:rsidR="007B70BF" w:rsidRDefault="007B70BF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5D03" w:rsidRDefault="00415D03" w:rsidP="0041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хорошо, но по причине отсутствия в день проведения ВПР слабых учащихся. </w:t>
      </w:r>
    </w:p>
    <w:p w:rsidR="00415D03" w:rsidRDefault="00415D03" w:rsidP="0041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Задания, с выполнением  которых обучающиеся не справились: </w:t>
      </w:r>
    </w:p>
    <w:p w:rsidR="00415D03" w:rsidRPr="00365240" w:rsidRDefault="00415D03" w:rsidP="0041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240">
        <w:rPr>
          <w:rFonts w:ascii="Times New Roman" w:hAnsi="Times New Roman" w:cs="Times New Roman"/>
          <w:sz w:val="24"/>
          <w:szCs w:val="24"/>
        </w:rPr>
        <w:t xml:space="preserve">№4 </w:t>
      </w:r>
      <w:r>
        <w:rPr>
          <w:rFonts w:ascii="Times New Roman" w:hAnsi="Times New Roman" w:cs="Times New Roman"/>
          <w:sz w:val="24"/>
          <w:szCs w:val="24"/>
        </w:rPr>
        <w:t>– причины – н</w:t>
      </w:r>
      <w:r w:rsidRPr="00365240">
        <w:rPr>
          <w:rFonts w:ascii="Times New Roman" w:hAnsi="Times New Roman" w:cs="Times New Roman"/>
          <w:sz w:val="24"/>
          <w:szCs w:val="24"/>
        </w:rPr>
        <w:t xml:space="preserve">едостаточно хорошая ориентация в </w:t>
      </w:r>
      <w:proofErr w:type="gramStart"/>
      <w:r w:rsidRPr="00365240">
        <w:rPr>
          <w:rFonts w:ascii="Times New Roman" w:hAnsi="Times New Roman" w:cs="Times New Roman"/>
          <w:sz w:val="24"/>
          <w:szCs w:val="24"/>
        </w:rPr>
        <w:t>арифметических</w:t>
      </w:r>
      <w:proofErr w:type="gramEnd"/>
      <w:r w:rsidRPr="00365240">
        <w:rPr>
          <w:rFonts w:ascii="Times New Roman" w:hAnsi="Times New Roman" w:cs="Times New Roman"/>
          <w:sz w:val="24"/>
          <w:szCs w:val="24"/>
        </w:rPr>
        <w:t xml:space="preserve"> действия с единицами времени. №9.2 –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365240">
        <w:rPr>
          <w:rFonts w:ascii="Times New Roman" w:hAnsi="Times New Roman" w:cs="Times New Roman"/>
          <w:sz w:val="24"/>
          <w:szCs w:val="24"/>
        </w:rPr>
        <w:t>изкий уровень логического и алгоритмического мышления.</w:t>
      </w:r>
    </w:p>
    <w:p w:rsidR="00415D03" w:rsidRPr="00415D03" w:rsidRDefault="00415D03" w:rsidP="00415D0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15D03">
        <w:rPr>
          <w:rFonts w:ascii="Times New Roman" w:eastAsia="Calibri" w:hAnsi="Times New Roman" w:cs="Times New Roman"/>
          <w:sz w:val="24"/>
          <w:szCs w:val="24"/>
        </w:rPr>
        <w:t>Выполнены</w:t>
      </w:r>
      <w:proofErr w:type="gramEnd"/>
      <w:r w:rsidRPr="00415D03">
        <w:rPr>
          <w:rFonts w:ascii="Times New Roman" w:eastAsia="Calibri" w:hAnsi="Times New Roman" w:cs="Times New Roman"/>
          <w:sz w:val="24"/>
          <w:szCs w:val="24"/>
        </w:rPr>
        <w:t xml:space="preserve"> на недостаточном уровне или вызвали затруднение при выполнении: №5.2, №8, №9,1№10, №12.</w:t>
      </w:r>
    </w:p>
    <w:p w:rsidR="00415D03" w:rsidRPr="00415D03" w:rsidRDefault="00415D03" w:rsidP="00415D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5D03">
        <w:rPr>
          <w:rFonts w:ascii="Times New Roman" w:eastAsia="Calibri" w:hAnsi="Times New Roman" w:cs="Times New Roman"/>
          <w:sz w:val="24"/>
          <w:szCs w:val="24"/>
        </w:rPr>
        <w:t>Наиболее успешными при выполнении работы обучающимися 4 класса стали заданиями повышенного и базового уровня: №1, №2, №3, №5.1, №6,1, №6,2, №7, №11.</w:t>
      </w:r>
    </w:p>
    <w:p w:rsidR="00415D03" w:rsidRPr="00415D03" w:rsidRDefault="00415D03" w:rsidP="00415D0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D03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415D03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415D03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415D03" w:rsidRPr="00365240" w:rsidRDefault="00415D03" w:rsidP="004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40">
        <w:rPr>
          <w:rFonts w:ascii="Times New Roman" w:eastAsia="Calibri" w:hAnsi="Times New Roman" w:cs="Times New Roman"/>
          <w:sz w:val="24"/>
          <w:szCs w:val="24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 Выполнять письменно действия с многозначными числами.</w:t>
      </w:r>
    </w:p>
    <w:p w:rsidR="00415D03" w:rsidRPr="00365240" w:rsidRDefault="00415D03" w:rsidP="004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40">
        <w:rPr>
          <w:rFonts w:ascii="Times New Roman" w:eastAsia="Calibri" w:hAnsi="Times New Roman" w:cs="Times New Roman"/>
          <w:sz w:val="24"/>
          <w:szCs w:val="24"/>
        </w:rPr>
        <w:t xml:space="preserve">2. Решать с </w:t>
      </w:r>
      <w:proofErr w:type="gramStart"/>
      <w:r w:rsidRPr="00365240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65240">
        <w:rPr>
          <w:rFonts w:ascii="Times New Roman" w:eastAsia="Calibri" w:hAnsi="Times New Roman" w:cs="Times New Roman"/>
          <w:sz w:val="24"/>
          <w:szCs w:val="24"/>
        </w:rPr>
        <w:t xml:space="preserve"> несложные сюжетные задачи разных типов на все арифметические действия.</w:t>
      </w:r>
    </w:p>
    <w:p w:rsidR="00415D03" w:rsidRPr="00365240" w:rsidRDefault="00415D03" w:rsidP="004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Научиться исследовать, распознавать геометрические фигуры. </w:t>
      </w:r>
      <w:r w:rsidRPr="00365240">
        <w:rPr>
          <w:rFonts w:ascii="Times New Roman" w:eastAsia="Calibri" w:hAnsi="Times New Roman" w:cs="Times New Roman"/>
          <w:sz w:val="24"/>
          <w:szCs w:val="24"/>
        </w:rPr>
        <w:t>Выполнять построение геометрических фигур с заданными измерениями.</w:t>
      </w:r>
    </w:p>
    <w:p w:rsidR="00415D03" w:rsidRPr="00365240" w:rsidRDefault="00415D03" w:rsidP="004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40">
        <w:rPr>
          <w:rFonts w:ascii="Times New Roman" w:eastAsia="Calibri" w:hAnsi="Times New Roman" w:cs="Times New Roman"/>
          <w:sz w:val="24"/>
          <w:szCs w:val="24"/>
        </w:rPr>
        <w:t>4. Формировать умение владения основами логического и алгоритмического мышления.</w:t>
      </w:r>
    </w:p>
    <w:p w:rsidR="00415D03" w:rsidRPr="00365240" w:rsidRDefault="00415D03" w:rsidP="00415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5240">
        <w:rPr>
          <w:rFonts w:ascii="Times New Roman" w:eastAsia="Calibri" w:hAnsi="Times New Roman" w:cs="Times New Roman"/>
          <w:sz w:val="24"/>
          <w:szCs w:val="24"/>
        </w:rPr>
        <w:t>5.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67813" w:rsidRDefault="00367813" w:rsidP="00415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15D03" w:rsidRPr="00415D03" w:rsidRDefault="00415D03" w:rsidP="00415D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5D03">
        <w:rPr>
          <w:rFonts w:ascii="Times New Roman" w:hAnsi="Times New Roman" w:cs="Times New Roman"/>
          <w:b/>
          <w:sz w:val="24"/>
          <w:szCs w:val="24"/>
        </w:rPr>
        <w:t>Окружающий мир</w:t>
      </w:r>
    </w:p>
    <w:p w:rsidR="00415D03" w:rsidRPr="00415D03" w:rsidRDefault="00415D03" w:rsidP="0041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5D03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 w:rsidRPr="00415D03">
        <w:rPr>
          <w:rFonts w:ascii="Times New Roman" w:hAnsi="Times New Roman" w:cs="Times New Roman"/>
          <w:sz w:val="24"/>
          <w:szCs w:val="24"/>
          <w:u w:val="single"/>
        </w:rPr>
        <w:t>Варнакова</w:t>
      </w:r>
      <w:proofErr w:type="spellEnd"/>
      <w:r w:rsidRPr="00415D03">
        <w:rPr>
          <w:rFonts w:ascii="Times New Roman" w:hAnsi="Times New Roman" w:cs="Times New Roman"/>
          <w:sz w:val="24"/>
          <w:szCs w:val="24"/>
          <w:u w:val="single"/>
        </w:rPr>
        <w:t xml:space="preserve"> Ю.Р.</w:t>
      </w:r>
    </w:p>
    <w:p w:rsidR="00415D03" w:rsidRPr="00A7110C" w:rsidRDefault="00415D03" w:rsidP="00415D03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25 апреля 2024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 г. 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участникам предстояло выполнить 10 заданий.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выполнение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один урок (45 минут).</w:t>
      </w:r>
    </w:p>
    <w:p w:rsidR="00367813" w:rsidRDefault="0036781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34"/>
        <w:gridCol w:w="1499"/>
        <w:gridCol w:w="680"/>
        <w:gridCol w:w="679"/>
        <w:gridCol w:w="680"/>
        <w:gridCol w:w="680"/>
        <w:gridCol w:w="776"/>
        <w:gridCol w:w="776"/>
        <w:gridCol w:w="1578"/>
      </w:tblGrid>
      <w:tr w:rsidR="00415D03" w:rsidRPr="00A17A75" w:rsidTr="000046A7">
        <w:tc>
          <w:tcPr>
            <w:tcW w:w="830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3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7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5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9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15D03" w:rsidRPr="00850395" w:rsidRDefault="00415D03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15D03" w:rsidRPr="00A17A75" w:rsidTr="000046A7">
        <w:tc>
          <w:tcPr>
            <w:tcW w:w="830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7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9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578" w:type="dxa"/>
          </w:tcPr>
          <w:p w:rsidR="00415D03" w:rsidRPr="00A17A75" w:rsidRDefault="00415D03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</w:tr>
    </w:tbl>
    <w:p w:rsidR="00415D03" w:rsidRDefault="00415D0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70080" w:rsidRDefault="00670080" w:rsidP="0067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выполнена хорошо, но по причине отсутствия в день проведения ВПР слабых учащихся. </w:t>
      </w:r>
    </w:p>
    <w:p w:rsidR="00670080" w:rsidRDefault="00271BEF" w:rsidP="00DC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Один обучающийся,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Нивидимов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Артём, выполнил все задания, набрав 31 балл из 32. </w:t>
      </w:r>
      <w:proofErr w:type="gramStart"/>
      <w:r>
        <w:rPr>
          <w:rFonts w:ascii="Times New Roman" w:hAnsi="Times New Roman" w:cs="Times New Roman"/>
          <w:sz w:val="24"/>
          <w:szCs w:val="24"/>
        </w:rPr>
        <w:t>У второго обучающегося вызвали затруднения з</w:t>
      </w:r>
      <w:r w:rsidR="00670080">
        <w:rPr>
          <w:rFonts w:ascii="Times New Roman" w:hAnsi="Times New Roman" w:cs="Times New Roman"/>
          <w:sz w:val="24"/>
          <w:szCs w:val="24"/>
        </w:rPr>
        <w:t>адания</w:t>
      </w:r>
      <w:r>
        <w:rPr>
          <w:rFonts w:ascii="Times New Roman" w:hAnsi="Times New Roman" w:cs="Times New Roman"/>
          <w:sz w:val="24"/>
          <w:szCs w:val="24"/>
        </w:rPr>
        <w:t xml:space="preserve"> 9, 10.2</w:t>
      </w:r>
      <w:r w:rsidR="00670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совсем не приступил к </w:t>
      </w:r>
      <w:r>
        <w:rPr>
          <w:rFonts w:ascii="Times New Roman" w:hAnsi="Times New Roman" w:cs="Times New Roman"/>
          <w:sz w:val="24"/>
          <w:szCs w:val="24"/>
        </w:rPr>
        <w:lastRenderedPageBreak/>
        <w:t>выполнению заданий 3.1</w:t>
      </w:r>
      <w:r w:rsidR="00DC06B7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DC06B7">
        <w:rPr>
          <w:rFonts w:ascii="Times New Roman" w:hAnsi="Times New Roman" w:cs="Times New Roman"/>
          <w:sz w:val="24"/>
          <w:szCs w:val="24"/>
        </w:rPr>
        <w:t xml:space="preserve"> (задания на </w:t>
      </w:r>
      <w:r w:rsidR="00DC06B7" w:rsidRPr="00DC06B7">
        <w:rPr>
          <w:rFonts w:ascii="Times New Roman" w:hAnsi="Times New Roman" w:cs="Times New Roman"/>
          <w:sz w:val="24"/>
          <w:szCs w:val="24"/>
        </w:rPr>
        <w:t>овладение логическими действиями анализа, синтеза, обобщения, классификации по родовидовым признакам использовать готовые модели (глобус, карту, план) для объяснения явлений или описания свойств объектов</w:t>
      </w:r>
      <w:r w:rsidR="00DC06B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6.3</w:t>
      </w:r>
      <w:r w:rsidR="00DC06B7" w:rsidRPr="00DC06B7">
        <w:t xml:space="preserve"> </w:t>
      </w:r>
      <w:r w:rsidR="00DC06B7">
        <w:t>(</w:t>
      </w:r>
      <w:r w:rsidR="00DC06B7" w:rsidRPr="00DC06B7">
        <w:rPr>
          <w:rFonts w:ascii="Times New Roman" w:hAnsi="Times New Roman" w:cs="Times New Roman"/>
          <w:sz w:val="24"/>
          <w:szCs w:val="24"/>
        </w:rPr>
        <w:t xml:space="preserve">проводить несложные наблюдения в окружающей среде </w:t>
      </w:r>
      <w:r w:rsidR="005B3ABD">
        <w:rPr>
          <w:rFonts w:ascii="Times New Roman" w:hAnsi="Times New Roman" w:cs="Times New Roman"/>
          <w:sz w:val="24"/>
          <w:szCs w:val="24"/>
        </w:rPr>
        <w:t>и описывать эксперименты).</w:t>
      </w:r>
      <w:proofErr w:type="gramEnd"/>
    </w:p>
    <w:p w:rsidR="005A37A9" w:rsidRPr="005A37A9" w:rsidRDefault="005A37A9" w:rsidP="005A37A9">
      <w:pPr>
        <w:pStyle w:val="a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A37A9">
        <w:rPr>
          <w:rFonts w:ascii="Times New Roman" w:hAnsi="Times New Roman" w:cs="Times New Roman"/>
          <w:i/>
          <w:sz w:val="24"/>
          <w:szCs w:val="24"/>
        </w:rPr>
        <w:t>В связи с выявленными трудностями в дальнейшей работе необходимо  учесть следующее:</w:t>
      </w:r>
    </w:p>
    <w:p w:rsidR="005A37A9" w:rsidRPr="00A7110C" w:rsidRDefault="005A37A9" w:rsidP="005A37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10C">
        <w:rPr>
          <w:rFonts w:ascii="Times New Roman" w:hAnsi="Times New Roman" w:cs="Times New Roman"/>
          <w:sz w:val="24"/>
          <w:szCs w:val="24"/>
        </w:rPr>
        <w:t>1. Усилить внимание формированию умений обучающихся использовать различные способы анализа, организации, передачи и интерпретации информации в соответствии с познавательными задачами; понимать информацию, представленную разными способами: словесно, в виде таблицы, схемы.</w:t>
      </w:r>
    </w:p>
    <w:p w:rsidR="005A37A9" w:rsidRPr="00A7110C" w:rsidRDefault="005A37A9" w:rsidP="005A37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110C">
        <w:rPr>
          <w:rFonts w:ascii="Times New Roman" w:hAnsi="Times New Roman" w:cs="Times New Roman"/>
          <w:sz w:val="24"/>
          <w:szCs w:val="24"/>
        </w:rPr>
        <w:t>2. 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</w:t>
      </w:r>
    </w:p>
    <w:p w:rsidR="005A37A9" w:rsidRPr="00A7110C" w:rsidRDefault="005A37A9" w:rsidP="005A37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A37A9" w:rsidRPr="00A7110C" w:rsidRDefault="005A37A9" w:rsidP="005A37A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Выводы: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 всех проведённых ВПР только </w:t>
      </w:r>
      <w:r w:rsidRPr="005A37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 4 класса приняли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2. Общая успеваемость выполнения ВПР по русскому языку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4919" w:rsidRPr="00F54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%;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 по математике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окружающему миру – </w:t>
      </w:r>
      <w:r w:rsidR="00F5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100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%.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3. Качественная успеваемость выполнения ВПР по русскому языку составила – </w:t>
      </w:r>
      <w:r w:rsidR="00F54919" w:rsidRPr="00F549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25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%, 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математике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окружающему миру –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F549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00</w:t>
      </w: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%.</w:t>
      </w: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37A9" w:rsidRPr="00A7110C" w:rsidRDefault="005A37A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i/>
          <w:iCs/>
          <w:sz w:val="24"/>
          <w:szCs w:val="24"/>
        </w:rPr>
        <w:t>Педагогу, реализующему программу начального общего образования: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 xml:space="preserve">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proofErr w:type="gramEnd"/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 xml:space="preserve"> как для каждого учащегося, так и для класса в целом;</w:t>
      </w:r>
    </w:p>
    <w:p w:rsidR="005A37A9" w:rsidRPr="00A7110C" w:rsidRDefault="00F54919" w:rsidP="005A37A9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. С обучающимися, показавшим низкий уровень выполнения диагностической работы</w:t>
      </w:r>
      <w:r w:rsidR="005A37A9"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, организовать индивидуальные, групповые занятия по отработке тем, условно определёнными как «дефицитные»;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5A37A9"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Рассмотреть и провести детальный анализ результатов ВПР на заседании МО 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начальных классов;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4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Учителям использовать результаты анализа для совершенствования методики преподавания русского языка, математики, окружающего мира в начальной школе.</w:t>
      </w:r>
    </w:p>
    <w:p w:rsidR="005A37A9" w:rsidRPr="00707DEF" w:rsidRDefault="00F5491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Учителю, работающему в 4 классе в 20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A37A9" w:rsidRPr="00707DEF">
        <w:rPr>
          <w:rFonts w:ascii="Times New Roman" w:eastAsia="Times New Roman" w:hAnsi="Times New Roman" w:cs="Times New Roman"/>
          <w:sz w:val="24"/>
          <w:szCs w:val="24"/>
        </w:rPr>
        <w:t>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всероссийским провероч</w:t>
      </w:r>
      <w:r w:rsidR="005A37A9">
        <w:rPr>
          <w:rFonts w:ascii="Times New Roman" w:eastAsia="Times New Roman" w:hAnsi="Times New Roman" w:cs="Times New Roman"/>
          <w:sz w:val="24"/>
          <w:szCs w:val="24"/>
        </w:rPr>
        <w:t>ным работам: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составить общий п</w:t>
      </w:r>
      <w:r>
        <w:rPr>
          <w:rFonts w:ascii="Times New Roman" w:eastAsia="Times New Roman" w:hAnsi="Times New Roman" w:cs="Times New Roman"/>
          <w:sz w:val="24"/>
          <w:szCs w:val="24"/>
        </w:rPr>
        <w:t>лан мероприятий по подготовке к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 xml:space="preserve"> всероссий</w:t>
      </w:r>
      <w:r>
        <w:rPr>
          <w:rFonts w:ascii="Times New Roman" w:eastAsia="Times New Roman" w:hAnsi="Times New Roman" w:cs="Times New Roman"/>
          <w:sz w:val="24"/>
          <w:szCs w:val="24"/>
        </w:rPr>
        <w:t>ским проверочным работам на учебный год;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на уроках включать упражнения из примерных проверочных работ, тренировать учащихс</w:t>
      </w:r>
      <w:r>
        <w:rPr>
          <w:rFonts w:ascii="Times New Roman" w:eastAsia="Times New Roman" w:hAnsi="Times New Roman" w:cs="Times New Roman"/>
          <w:sz w:val="24"/>
          <w:szCs w:val="24"/>
        </w:rPr>
        <w:t>я в выполнении подобных заданий;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проводить работу по консуль</w:t>
      </w:r>
      <w:r>
        <w:rPr>
          <w:rFonts w:ascii="Times New Roman" w:eastAsia="Times New Roman" w:hAnsi="Times New Roman" w:cs="Times New Roman"/>
          <w:sz w:val="24"/>
          <w:szCs w:val="24"/>
        </w:rPr>
        <w:t>тированию родителей обучающихся;</w:t>
      </w:r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7D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07DEF">
        <w:rPr>
          <w:rFonts w:ascii="Times New Roman" w:eastAsia="Times New Roman" w:hAnsi="Times New Roman" w:cs="Times New Roman"/>
          <w:sz w:val="24"/>
          <w:szCs w:val="24"/>
        </w:rPr>
        <w:t>использовать Интернет при работе обучающихся на уроках (презентации, интерактивны</w:t>
      </w:r>
      <w:r>
        <w:rPr>
          <w:rFonts w:ascii="Times New Roman" w:eastAsia="Times New Roman" w:hAnsi="Times New Roman" w:cs="Times New Roman"/>
          <w:sz w:val="24"/>
          <w:szCs w:val="24"/>
        </w:rPr>
        <w:t>е задания из проверочных работ);</w:t>
      </w:r>
      <w:proofErr w:type="gramEnd"/>
    </w:p>
    <w:p w:rsidR="005A37A9" w:rsidRPr="00707DEF" w:rsidRDefault="005A37A9" w:rsidP="005A37A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7DEF">
        <w:rPr>
          <w:rFonts w:ascii="Times New Roman" w:eastAsia="Times New Roman" w:hAnsi="Times New Roman" w:cs="Times New Roman"/>
          <w:sz w:val="24"/>
          <w:szCs w:val="24"/>
        </w:rPr>
        <w:t>-на школьном сайте, на родительских собраниях своевременно освещать вопросы по подготовке к ВПР учащихся 4 класса.</w:t>
      </w:r>
    </w:p>
    <w:p w:rsidR="005A37A9" w:rsidRDefault="005A37A9" w:rsidP="005A37A9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5A37A9" w:rsidRPr="00391071" w:rsidRDefault="005A37A9" w:rsidP="005A37A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Анализ результатов всероссийских проверочных работ в 5 классе</w:t>
      </w:r>
    </w:p>
    <w:p w:rsidR="00297FD7" w:rsidRDefault="00297FD7" w:rsidP="0029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7FD7" w:rsidRPr="00297FD7" w:rsidRDefault="00297FD7" w:rsidP="00297F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97FD7" w:rsidRPr="00297FD7" w:rsidRDefault="00297FD7" w:rsidP="00297F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 Аксёнова А.К.</w:t>
      </w:r>
    </w:p>
    <w:p w:rsidR="000A603E" w:rsidRDefault="00297FD7" w:rsidP="00297FD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1</w:t>
      </w:r>
      <w:r w:rsidR="000A603E">
        <w:rPr>
          <w:rFonts w:ascii="Times New Roman" w:hAnsi="Times New Roman" w:cs="Times New Roman"/>
          <w:sz w:val="24"/>
          <w:szCs w:val="24"/>
        </w:rPr>
        <w:t xml:space="preserve">7 </w:t>
      </w:r>
      <w:r w:rsidR="000A603E" w:rsidRPr="000A603E">
        <w:rPr>
          <w:rFonts w:ascii="Times New Roman" w:hAnsi="Times New Roman" w:cs="Times New Roman"/>
          <w:sz w:val="24"/>
          <w:szCs w:val="24"/>
        </w:rPr>
        <w:t>апреля</w:t>
      </w:r>
      <w:r w:rsidRPr="000A603E">
        <w:rPr>
          <w:rFonts w:ascii="Times New Roman" w:hAnsi="Times New Roman" w:cs="Times New Roman"/>
          <w:sz w:val="24"/>
          <w:szCs w:val="24"/>
        </w:rPr>
        <w:t>.</w:t>
      </w:r>
      <w:r w:rsidR="000A603E" w:rsidRPr="000A603E">
        <w:rPr>
          <w:rFonts w:ascii="Times New Roman" w:hAnsi="Times New Roman" w:cs="Times New Roman"/>
          <w:sz w:val="24"/>
          <w:szCs w:val="24"/>
        </w:rPr>
        <w:t xml:space="preserve"> </w:t>
      </w:r>
      <w:r w:rsidR="000A603E"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p w:rsidR="00297FD7" w:rsidRPr="00391071" w:rsidRDefault="00297FD7" w:rsidP="00297FD7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A60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Вариант проверочной работы </w:t>
      </w:r>
      <w:r w:rsidRPr="000A603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 русскому языку</w:t>
      </w:r>
      <w:r w:rsidRPr="000A603E">
        <w:rPr>
          <w:rFonts w:ascii="Times New Roman" w:eastAsia="Times New Roman" w:hAnsi="Times New Roman" w:cs="Times New Roman"/>
          <w:color w:val="000000"/>
          <w:sz w:val="24"/>
          <w:szCs w:val="24"/>
        </w:rPr>
        <w:t> содержит 12 заданий, в том числе 5 заданий к приведенному тексту для чтения. Задания 1–9 предполагают запись развернутого ответа, задания 10–12 - краткого ответа в виде слова (сочетания слов). Задания проверочной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</w:t>
      </w:r>
      <w:r w:rsidRPr="003910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297FD7" w:rsidRDefault="00297FD7" w:rsidP="00DC06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297FD7" w:rsidRPr="00850395" w:rsidTr="000A603E">
        <w:tc>
          <w:tcPr>
            <w:tcW w:w="859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297FD7" w:rsidRPr="00850395" w:rsidRDefault="00297FD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97FD7" w:rsidRPr="00A17A75" w:rsidTr="000A603E">
        <w:tc>
          <w:tcPr>
            <w:tcW w:w="859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297FD7" w:rsidRPr="00A17A75" w:rsidRDefault="00297FD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</w:tbl>
    <w:p w:rsidR="00415D03" w:rsidRDefault="00415D03" w:rsidP="006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603E" w:rsidRPr="000A603E" w:rsidRDefault="000A603E" w:rsidP="000A603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603E">
        <w:rPr>
          <w:rFonts w:ascii="Times New Roman" w:hAnsi="Times New Roman" w:cs="Times New Roman"/>
          <w:bCs/>
          <w:sz w:val="24"/>
          <w:szCs w:val="24"/>
        </w:rPr>
        <w:t xml:space="preserve">Трое </w:t>
      </w:r>
      <w:proofErr w:type="gramStart"/>
      <w:r w:rsidRPr="000A603E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0A603E">
        <w:rPr>
          <w:rFonts w:ascii="Times New Roman" w:hAnsi="Times New Roman" w:cs="Times New Roman"/>
          <w:bCs/>
          <w:sz w:val="24"/>
          <w:szCs w:val="24"/>
        </w:rPr>
        <w:t xml:space="preserve"> подтвердили свои четвертные оценки по предмету, один обучающийся не справился с работой.</w:t>
      </w:r>
    </w:p>
    <w:p w:rsidR="00297FD7" w:rsidRPr="000A603E" w:rsidRDefault="000A603E" w:rsidP="000A60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A603E">
        <w:rPr>
          <w:rFonts w:ascii="Times New Roman" w:hAnsi="Times New Roman" w:cs="Times New Roman"/>
          <w:bCs/>
          <w:sz w:val="24"/>
          <w:szCs w:val="24"/>
        </w:rPr>
        <w:t>Сложность вызвали задания 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у</w:t>
      </w:r>
      <w:r w:rsidR="00297FD7" w:rsidRPr="000A603E">
        <w:rPr>
          <w:rFonts w:ascii="Times New Roman" w:hAnsi="Times New Roman" w:cs="Times New Roman"/>
          <w:sz w:val="24"/>
          <w:szCs w:val="24"/>
        </w:rPr>
        <w:t xml:space="preserve">мение правильно списывать осложненный пропусками орфограмм и </w:t>
      </w:r>
      <w:proofErr w:type="spellStart"/>
      <w:r w:rsidR="00297FD7" w:rsidRPr="000A603E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="00297FD7" w:rsidRPr="000A603E">
        <w:rPr>
          <w:rFonts w:ascii="Times New Roman" w:hAnsi="Times New Roman" w:cs="Times New Roman"/>
          <w:sz w:val="24"/>
          <w:szCs w:val="24"/>
        </w:rPr>
        <w:t xml:space="preserve"> текст, соблюдая при письме изученные орфографические и пунктуационные правила. Умение 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 Ошибки при выполнении фонетического и синтаксического разбора; при обозначении частей речи.</w:t>
      </w:r>
    </w:p>
    <w:p w:rsidR="00297FD7" w:rsidRPr="000A603E" w:rsidRDefault="00297FD7" w:rsidP="000A603E">
      <w:pPr>
        <w:spacing w:after="0" w:line="240" w:lineRule="auto"/>
        <w:ind w:right="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Наиболее успешно выполнены </w:t>
      </w:r>
      <w:r w:rsidR="000A603E"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>морфемный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="000A603E"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морфологический разбор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слов; задания на </w:t>
      </w: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распознавание предложения с прямой речью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</w:t>
      </w: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составление схемы предложения;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>распознавание сложного предложения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предложения с обращением с</w:t>
      </w: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объяснение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их </w:t>
      </w: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>выбора</w:t>
      </w:r>
      <w:r w:rsid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0A603E">
        <w:rPr>
          <w:rFonts w:ascii="Times New Roman" w:hAnsi="Times New Roman" w:cs="Times New Roman"/>
          <w:sz w:val="24"/>
          <w:szCs w:val="24"/>
        </w:rPr>
        <w:t>умение обучающихся распознавать конкретное слово по его лексическому значению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297FD7" w:rsidRPr="000A603E" w:rsidRDefault="00297FD7" w:rsidP="000A603E">
      <w:pPr>
        <w:spacing w:after="0" w:line="240" w:lineRule="auto"/>
        <w:ind w:firstLine="360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0A603E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Предполагаемая работа по устранению ошибок:</w:t>
      </w:r>
    </w:p>
    <w:p w:rsidR="00297FD7" w:rsidRPr="000A603E" w:rsidRDefault="00297FD7" w:rsidP="000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Отрабатывать умения грамматических разборов  в соответствии  с критериями ВПР;</w:t>
      </w:r>
    </w:p>
    <w:p w:rsidR="00297FD7" w:rsidRPr="000A603E" w:rsidRDefault="00297FD7" w:rsidP="000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Работать над формированием орфографической  и пунктуационной зоркости, используя разные виды заданий;</w:t>
      </w:r>
    </w:p>
    <w:p w:rsidR="00297FD7" w:rsidRPr="000A603E" w:rsidRDefault="00297FD7" w:rsidP="000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отрабатывать навыки смыслового чтения текста.</w:t>
      </w:r>
    </w:p>
    <w:p w:rsidR="00297FD7" w:rsidRPr="000A603E" w:rsidRDefault="00297FD7" w:rsidP="000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Продолжить отрабатывать умение определять основную мысль текста. </w:t>
      </w:r>
    </w:p>
    <w:p w:rsidR="00297FD7" w:rsidRPr="000A603E" w:rsidRDefault="00297FD7" w:rsidP="000A60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Работать над обогащением словарного запаса.</w:t>
      </w:r>
    </w:p>
    <w:p w:rsidR="00297FD7" w:rsidRPr="000A603E" w:rsidRDefault="00297FD7" w:rsidP="000A603E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Разработать, подобрать и включить в учебный материал уроков  задания на формирование соответствующих планируемых результатов с теми умениями и видами деятельности, которые по результатам ВПР были объявлены как проблемные.</w:t>
      </w:r>
    </w:p>
    <w:p w:rsidR="00297FD7" w:rsidRPr="000A603E" w:rsidRDefault="00297FD7" w:rsidP="000A603E">
      <w:pPr>
        <w:spacing w:after="0" w:line="240" w:lineRule="auto"/>
        <w:ind w:right="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60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7.Наряду с предметными умениями формировать регулятивные универсальные учебные действия: адекватно самостоятельно оценивать правильность выполнения действия и вносить необходимые коррективы – осуществлять самоконтроль и познавательные универсальными учебные действия. </w:t>
      </w:r>
    </w:p>
    <w:p w:rsidR="00297FD7" w:rsidRDefault="00297FD7" w:rsidP="006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D06B1B" w:rsidRPr="00850395" w:rsidTr="000046A7">
        <w:tc>
          <w:tcPr>
            <w:tcW w:w="85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623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06B1B" w:rsidRPr="00A17A75" w:rsidTr="000046A7">
        <w:tc>
          <w:tcPr>
            <w:tcW w:w="85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3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61%</w:t>
            </w:r>
          </w:p>
        </w:tc>
      </w:tr>
      <w:tr w:rsidR="00D06B1B" w:rsidRPr="00A17A75" w:rsidTr="000046A7">
        <w:tc>
          <w:tcPr>
            <w:tcW w:w="85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3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D06B1B" w:rsidRDefault="00D06B1B" w:rsidP="00D0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D06B1B" w:rsidRPr="00DC06B7" w:rsidRDefault="00D06B1B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 ВПР с прошлым годом, когда учащиеся выполняли работу в 4 классе, то можно отметить, что результат в этом году лучше, двое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(50%) подтянули свои результаты. По</w:t>
      </w:r>
      <w:r w:rsidR="006C61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прежнему не справляется с работой 1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силу слабой успеваемости по основным предметам.</w:t>
      </w:r>
    </w:p>
    <w:p w:rsidR="00D06B1B" w:rsidRDefault="00D06B1B" w:rsidP="00E34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8EE" w:rsidRPr="00297FD7" w:rsidRDefault="00E348EE" w:rsidP="00E348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E348EE" w:rsidRPr="00297FD7" w:rsidRDefault="00E348EE" w:rsidP="00E348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lastRenderedPageBreak/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Сафонова Т.В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348EE" w:rsidRPr="00A7110C" w:rsidRDefault="00E348EE" w:rsidP="00E348E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23 апреля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все обучающиеся. 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 предстояло выполнить 14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E348EE" w:rsidRPr="00A7110C" w:rsidRDefault="00E348EE" w:rsidP="00E348E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415D03" w:rsidRDefault="00415D0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2"/>
        <w:gridCol w:w="1499"/>
        <w:gridCol w:w="688"/>
        <w:gridCol w:w="687"/>
        <w:gridCol w:w="688"/>
        <w:gridCol w:w="688"/>
        <w:gridCol w:w="776"/>
        <w:gridCol w:w="696"/>
        <w:gridCol w:w="1578"/>
      </w:tblGrid>
      <w:tr w:rsidR="00E348EE" w:rsidRPr="00850395" w:rsidTr="000046A7">
        <w:tc>
          <w:tcPr>
            <w:tcW w:w="859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348EE" w:rsidRPr="00850395" w:rsidRDefault="00E348EE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348EE" w:rsidRPr="00A17A75" w:rsidTr="000046A7">
        <w:tc>
          <w:tcPr>
            <w:tcW w:w="859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8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E348EE" w:rsidRPr="00A17A75" w:rsidRDefault="00E348EE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</w:tbl>
    <w:p w:rsidR="00367813" w:rsidRDefault="00367813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48EE" w:rsidRPr="007322F1" w:rsidRDefault="00E348EE" w:rsidP="00E3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2F1">
        <w:rPr>
          <w:rFonts w:ascii="Times New Roman" w:eastAsia="Times New Roman" w:hAnsi="Times New Roman" w:cs="Times New Roman"/>
          <w:sz w:val="24"/>
          <w:szCs w:val="24"/>
        </w:rPr>
        <w:t>Более успе</w:t>
      </w:r>
      <w:r>
        <w:rPr>
          <w:rFonts w:ascii="Times New Roman" w:eastAsia="Times New Roman" w:hAnsi="Times New Roman" w:cs="Times New Roman"/>
          <w:sz w:val="24"/>
          <w:szCs w:val="24"/>
        </w:rPr>
        <w:t>шно выполнены учащимися задания</w:t>
      </w:r>
      <w:r w:rsidRPr="007322F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1, 2, 8 (1), 8 (2).</w:t>
      </w:r>
    </w:p>
    <w:p w:rsidR="00E348EE" w:rsidRDefault="00E348EE" w:rsidP="00E348E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2F1">
        <w:rPr>
          <w:rFonts w:ascii="Times New Roman" w:eastAsia="Times New Roman" w:hAnsi="Times New Roman" w:cs="Times New Roman"/>
          <w:sz w:val="24"/>
          <w:szCs w:val="24"/>
        </w:rPr>
        <w:t xml:space="preserve">Выполнены </w:t>
      </w:r>
      <w:r>
        <w:rPr>
          <w:rFonts w:ascii="Times New Roman" w:eastAsia="Times New Roman" w:hAnsi="Times New Roman" w:cs="Times New Roman"/>
          <w:sz w:val="24"/>
          <w:szCs w:val="24"/>
        </w:rPr>
        <w:t>на недостаточном уровне задания</w:t>
      </w:r>
      <w:r w:rsidRPr="007322F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3, 9.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bCs/>
          <w:i/>
          <w:sz w:val="24"/>
          <w:szCs w:val="24"/>
        </w:rPr>
        <w:t>Планирование работы по ликвидации пробелов в знаниях и умениях, формированию УУД (рекомендации):</w:t>
      </w:r>
    </w:p>
    <w:p w:rsid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1. Уделить внимание повторению следующих тем:</w:t>
      </w:r>
      <w:r w:rsidRPr="00D06B1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06B1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06B1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06B1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06B1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06B1B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D06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6B1B" w:rsidRDefault="00D06B1B" w:rsidP="00D06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E348EE" w:rsidRPr="00D06B1B">
        <w:rPr>
          <w:rFonts w:ascii="Times New Roman" w:hAnsi="Times New Roman" w:cs="Times New Roman"/>
          <w:sz w:val="24"/>
          <w:szCs w:val="24"/>
        </w:rPr>
        <w:t xml:space="preserve">ешать задачи на нахождение части числа и числа по его части. </w:t>
      </w:r>
    </w:p>
    <w:p w:rsidR="00E348EE" w:rsidRPr="00D06B1B" w:rsidRDefault="00D06B1B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E348EE" w:rsidRPr="00D06B1B">
        <w:rPr>
          <w:rFonts w:ascii="Times New Roman" w:hAnsi="Times New Roman" w:cs="Times New Roman"/>
          <w:sz w:val="24"/>
          <w:szCs w:val="24"/>
        </w:rPr>
        <w:t>рямоугольный параллелепипед, куб, шар.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2. Систематизировать работу по решению задач.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3. Активизировать внимание учащихся на характерные ошибки, которые они допускают</w:t>
      </w:r>
      <w:r w:rsidR="00D06B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6B1B">
        <w:rPr>
          <w:rFonts w:ascii="Times New Roman" w:eastAsia="Times New Roman" w:hAnsi="Times New Roman" w:cs="Times New Roman"/>
          <w:sz w:val="24"/>
          <w:szCs w:val="24"/>
        </w:rPr>
        <w:t>при устных и письменных ответах.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4. Нацелить учащихся на необходимость самостоятельной работы и систематического изучения теоретического материала при выполнении домашних заданий.</w:t>
      </w:r>
    </w:p>
    <w:p w:rsidR="00E348EE" w:rsidRPr="00D06B1B" w:rsidRDefault="00E348EE" w:rsidP="00D06B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D06B1B">
        <w:rPr>
          <w:rFonts w:ascii="Times New Roman" w:eastAsia="Times New Roman" w:hAnsi="Times New Roman" w:cs="Times New Roman"/>
          <w:sz w:val="24"/>
          <w:szCs w:val="24"/>
        </w:rPr>
        <w:t>5. Повышать мотивацию к изучению математики с помощью разнообразных форм и методов.</w:t>
      </w:r>
    </w:p>
    <w:p w:rsidR="007B70BF" w:rsidRDefault="007B70BF" w:rsidP="00985B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6B1B" w:rsidRDefault="00D06B1B" w:rsidP="00D06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49"/>
        <w:gridCol w:w="1587"/>
        <w:gridCol w:w="1499"/>
        <w:gridCol w:w="689"/>
        <w:gridCol w:w="688"/>
        <w:gridCol w:w="689"/>
        <w:gridCol w:w="689"/>
        <w:gridCol w:w="776"/>
        <w:gridCol w:w="696"/>
        <w:gridCol w:w="1578"/>
      </w:tblGrid>
      <w:tr w:rsidR="00D06B1B" w:rsidRPr="00850395" w:rsidTr="00D06B1B">
        <w:tc>
          <w:tcPr>
            <w:tcW w:w="84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587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8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9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6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06B1B" w:rsidRPr="00850395" w:rsidRDefault="00D06B1B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06B1B" w:rsidRPr="00A17A75" w:rsidTr="00D06B1B">
        <w:tc>
          <w:tcPr>
            <w:tcW w:w="84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87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9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6" w:type="dxa"/>
          </w:tcPr>
          <w:p w:rsidR="00D06B1B" w:rsidRPr="00A17A75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D06B1B" w:rsidRPr="00A17A75" w:rsidRDefault="00D06B1B" w:rsidP="00D0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</w:tr>
      <w:tr w:rsidR="00D06B1B" w:rsidRPr="00A17A75" w:rsidTr="00D06B1B">
        <w:tc>
          <w:tcPr>
            <w:tcW w:w="84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87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8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D06B1B" w:rsidRDefault="00D06B1B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6" w:type="dxa"/>
          </w:tcPr>
          <w:p w:rsidR="00D06B1B" w:rsidRDefault="00D06B1B" w:rsidP="00D0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578" w:type="dxa"/>
          </w:tcPr>
          <w:p w:rsidR="00D06B1B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06B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06B1B" w:rsidRDefault="000046A7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06B1B">
        <w:rPr>
          <w:rFonts w:ascii="Times New Roman" w:hAnsi="Times New Roman" w:cs="Times New Roman"/>
          <w:sz w:val="24"/>
          <w:szCs w:val="24"/>
        </w:rPr>
        <w:t>равни</w:t>
      </w:r>
      <w:r>
        <w:rPr>
          <w:rFonts w:ascii="Times New Roman" w:hAnsi="Times New Roman" w:cs="Times New Roman"/>
          <w:sz w:val="24"/>
          <w:szCs w:val="24"/>
        </w:rPr>
        <w:t xml:space="preserve">вая </w:t>
      </w:r>
      <w:r w:rsidR="00D06B1B">
        <w:rPr>
          <w:rFonts w:ascii="Times New Roman" w:hAnsi="Times New Roman" w:cs="Times New Roman"/>
          <w:sz w:val="24"/>
          <w:szCs w:val="24"/>
        </w:rPr>
        <w:t>результат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D06B1B">
        <w:rPr>
          <w:rFonts w:ascii="Times New Roman" w:hAnsi="Times New Roman" w:cs="Times New Roman"/>
          <w:sz w:val="24"/>
          <w:szCs w:val="24"/>
        </w:rPr>
        <w:t xml:space="preserve"> ВПР с прошлым годом, можно отметить, что результат в этом году лучше, 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D06B1B">
        <w:rPr>
          <w:rFonts w:ascii="Times New Roman" w:hAnsi="Times New Roman" w:cs="Times New Roman"/>
          <w:sz w:val="24"/>
          <w:szCs w:val="24"/>
        </w:rPr>
        <w:t>ое обучающихся (</w:t>
      </w:r>
      <w:r>
        <w:rPr>
          <w:rFonts w:ascii="Times New Roman" w:hAnsi="Times New Roman" w:cs="Times New Roman"/>
          <w:sz w:val="24"/>
          <w:szCs w:val="24"/>
        </w:rPr>
        <w:t>7</w:t>
      </w:r>
      <w:r w:rsidR="00D06B1B">
        <w:rPr>
          <w:rFonts w:ascii="Times New Roman" w:hAnsi="Times New Roman" w:cs="Times New Roman"/>
          <w:sz w:val="24"/>
          <w:szCs w:val="24"/>
        </w:rPr>
        <w:t xml:space="preserve">5%) </w:t>
      </w:r>
      <w:r>
        <w:rPr>
          <w:rFonts w:ascii="Times New Roman" w:hAnsi="Times New Roman" w:cs="Times New Roman"/>
          <w:sz w:val="24"/>
          <w:szCs w:val="24"/>
        </w:rPr>
        <w:t>стабильно держат</w:t>
      </w:r>
      <w:r w:rsidR="00D06B1B">
        <w:rPr>
          <w:rFonts w:ascii="Times New Roman" w:hAnsi="Times New Roman" w:cs="Times New Roman"/>
          <w:sz w:val="24"/>
          <w:szCs w:val="24"/>
        </w:rPr>
        <w:t xml:space="preserve"> свои результаты</w:t>
      </w:r>
      <w:r>
        <w:rPr>
          <w:rFonts w:ascii="Times New Roman" w:hAnsi="Times New Roman" w:cs="Times New Roman"/>
          <w:sz w:val="24"/>
          <w:szCs w:val="24"/>
        </w:rPr>
        <w:t xml:space="preserve">, а один обучающийся (25%) повысил свой результат до отметки «3», тем самым не справившихся с работой в этом году нет. </w:t>
      </w:r>
    </w:p>
    <w:p w:rsidR="000046A7" w:rsidRDefault="000046A7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6A7" w:rsidRPr="00DC06B7" w:rsidRDefault="000046A7" w:rsidP="00D06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46A7" w:rsidRPr="00297FD7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 </w:t>
      </w:r>
    </w:p>
    <w:p w:rsidR="000046A7" w:rsidRPr="00297FD7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Аксёнова Ю.В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046A7" w:rsidRPr="00A7110C" w:rsidRDefault="000046A7" w:rsidP="000046A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10 апреля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все обучающиеся. 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 предстояло выполнить 10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0046A7" w:rsidRPr="00A7110C" w:rsidRDefault="000046A7" w:rsidP="000046A7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0046A7" w:rsidRDefault="000046A7" w:rsidP="000046A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0046A7" w:rsidRPr="00850395" w:rsidTr="000046A7">
        <w:tc>
          <w:tcPr>
            <w:tcW w:w="859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0046A7" w:rsidRPr="00850395" w:rsidRDefault="000046A7" w:rsidP="000046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0046A7" w:rsidRPr="00A17A75" w:rsidTr="000046A7">
        <w:tc>
          <w:tcPr>
            <w:tcW w:w="859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0046A7" w:rsidRPr="00A17A75" w:rsidRDefault="000046A7" w:rsidP="000046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</w:tr>
    </w:tbl>
    <w:p w:rsidR="00D06B1B" w:rsidRDefault="00D06B1B" w:rsidP="00566E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63B0" w:rsidRPr="00E6128E" w:rsidRDefault="001563B0" w:rsidP="00E6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128E">
        <w:rPr>
          <w:rFonts w:ascii="Times New Roman" w:hAnsi="Times New Roman" w:cs="Times New Roman"/>
          <w:sz w:val="24"/>
          <w:szCs w:val="24"/>
        </w:rPr>
        <w:t xml:space="preserve">Предмет ведётся первый год, выполняли работу </w:t>
      </w:r>
      <w:proofErr w:type="gramStart"/>
      <w:r w:rsidR="00E6128E" w:rsidRPr="00E6128E">
        <w:rPr>
          <w:rFonts w:ascii="Times New Roman" w:hAnsi="Times New Roman" w:cs="Times New Roman"/>
          <w:sz w:val="24"/>
          <w:szCs w:val="24"/>
        </w:rPr>
        <w:t>об</w:t>
      </w:r>
      <w:r w:rsidRPr="00E6128E">
        <w:rPr>
          <w:rFonts w:ascii="Times New Roman" w:hAnsi="Times New Roman" w:cs="Times New Roman"/>
          <w:sz w:val="24"/>
          <w:szCs w:val="24"/>
        </w:rPr>
        <w:t>уча</w:t>
      </w:r>
      <w:r w:rsidR="00E6128E" w:rsidRPr="00E6128E">
        <w:rPr>
          <w:rFonts w:ascii="Times New Roman" w:hAnsi="Times New Roman" w:cs="Times New Roman"/>
          <w:sz w:val="24"/>
          <w:szCs w:val="24"/>
        </w:rPr>
        <w:t>ю</w:t>
      </w:r>
      <w:r w:rsidRPr="00E6128E">
        <w:rPr>
          <w:rFonts w:ascii="Times New Roman" w:hAnsi="Times New Roman" w:cs="Times New Roman"/>
          <w:sz w:val="24"/>
          <w:szCs w:val="24"/>
        </w:rPr>
        <w:t>щиеся</w:t>
      </w:r>
      <w:proofErr w:type="gramEnd"/>
      <w:r w:rsidRPr="00E6128E">
        <w:rPr>
          <w:rFonts w:ascii="Times New Roman" w:hAnsi="Times New Roman" w:cs="Times New Roman"/>
          <w:sz w:val="24"/>
          <w:szCs w:val="24"/>
        </w:rPr>
        <w:t xml:space="preserve"> в компьютерном </w:t>
      </w:r>
      <w:r w:rsidR="00E6128E" w:rsidRPr="00E6128E">
        <w:rPr>
          <w:rFonts w:ascii="Times New Roman" w:hAnsi="Times New Roman" w:cs="Times New Roman"/>
          <w:sz w:val="24"/>
          <w:szCs w:val="24"/>
        </w:rPr>
        <w:t>формате</w:t>
      </w:r>
      <w:r w:rsidR="00E6128E">
        <w:rPr>
          <w:rFonts w:ascii="Times New Roman" w:hAnsi="Times New Roman" w:cs="Times New Roman"/>
          <w:sz w:val="24"/>
          <w:szCs w:val="24"/>
        </w:rPr>
        <w:t xml:space="preserve">, поэтому испытали сложность. </w:t>
      </w:r>
    </w:p>
    <w:p w:rsidR="000046A7" w:rsidRPr="000046A7" w:rsidRDefault="000046A7" w:rsidP="00E6128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046A7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0046A7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0046A7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0046A7" w:rsidRPr="00D61014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014">
        <w:rPr>
          <w:rFonts w:ascii="Times New Roman" w:hAnsi="Times New Roman" w:cs="Times New Roman"/>
          <w:sz w:val="24"/>
          <w:szCs w:val="24"/>
        </w:rPr>
        <w:lastRenderedPageBreak/>
        <w:t>1. 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0046A7" w:rsidRPr="00D61014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1014">
        <w:rPr>
          <w:rFonts w:ascii="Times New Roman" w:hAnsi="Times New Roman" w:cs="Times New Roman"/>
          <w:sz w:val="24"/>
          <w:szCs w:val="24"/>
        </w:rPr>
        <w:t xml:space="preserve">. В процессе повторения необходимо </w:t>
      </w:r>
      <w:proofErr w:type="gramStart"/>
      <w:r w:rsidRPr="00D61014">
        <w:rPr>
          <w:rFonts w:ascii="Times New Roman" w:hAnsi="Times New Roman" w:cs="Times New Roman"/>
          <w:sz w:val="24"/>
          <w:szCs w:val="24"/>
        </w:rPr>
        <w:t>уделить основное внимание на умение</w:t>
      </w:r>
      <w:proofErr w:type="gramEnd"/>
      <w:r w:rsidRPr="00D61014">
        <w:rPr>
          <w:rFonts w:ascii="Times New Roman" w:hAnsi="Times New Roman" w:cs="Times New Roman"/>
          <w:sz w:val="24"/>
          <w:szCs w:val="24"/>
        </w:rPr>
        <w:t xml:space="preserve"> работать с изображениями (рисунками или фотографиями) и схемами строения организмов. Чтобы процесс распознавания был отработан, надо многократно предлагать школьникам задания с изображениями типичных представителей всех царств живой природы. Одновременно с узнаванием объекта необходимо рассматривать его систематическое положение, особенности строения и жизнедеятельности.</w:t>
      </w:r>
    </w:p>
    <w:p w:rsidR="000046A7" w:rsidRPr="00D61014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61014">
        <w:rPr>
          <w:rFonts w:ascii="Times New Roman" w:hAnsi="Times New Roman" w:cs="Times New Roman"/>
          <w:sz w:val="24"/>
          <w:szCs w:val="24"/>
        </w:rPr>
        <w:t>.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</w:t>
      </w:r>
    </w:p>
    <w:p w:rsidR="000046A7" w:rsidRPr="00D61014" w:rsidRDefault="000046A7" w:rsidP="000046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61014">
        <w:rPr>
          <w:rFonts w:ascii="Times New Roman" w:hAnsi="Times New Roman" w:cs="Times New Roman"/>
          <w:sz w:val="24"/>
          <w:szCs w:val="24"/>
        </w:rPr>
        <w:t>. Целесообразно сделать акцент на умение работать с текстом. Обучающиеся должны найти в тексте ошибки и аргументировать их.</w:t>
      </w:r>
    </w:p>
    <w:p w:rsidR="000046A7" w:rsidRDefault="000046A7" w:rsidP="00566E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28E" w:rsidRPr="00297FD7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 </w:t>
      </w:r>
    </w:p>
    <w:p w:rsidR="00E6128E" w:rsidRPr="00297FD7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Черепанова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6128E" w:rsidRPr="00A7110C" w:rsidRDefault="00E6128E" w:rsidP="00E6128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 была проведена 10 апреля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4E14">
        <w:rPr>
          <w:rFonts w:ascii="Times New Roman" w:eastAsia="Times New Roman" w:hAnsi="Times New Roman" w:cs="Times New Roman"/>
          <w:sz w:val="24"/>
          <w:szCs w:val="24"/>
        </w:rPr>
        <w:t xml:space="preserve">Выполняли работу – все обучающиеся. В ходе работы нарушений выявлено не было. 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астникам предстояло выполнить 10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заданий.</w:t>
      </w:r>
    </w:p>
    <w:p w:rsidR="00E6128E" w:rsidRPr="00A7110C" w:rsidRDefault="00E6128E" w:rsidP="00E6128E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выполнение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проверочной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отводится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 w:rsidRPr="00A711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минут.</w:t>
      </w:r>
    </w:p>
    <w:p w:rsidR="00E6128E" w:rsidRDefault="00E6128E" w:rsidP="00E612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E6128E" w:rsidRPr="00850395" w:rsidTr="00C13CD4">
        <w:tc>
          <w:tcPr>
            <w:tcW w:w="859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6128E" w:rsidRPr="00850395" w:rsidRDefault="00E6128E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6128E" w:rsidRPr="00A17A75" w:rsidTr="00C13CD4">
        <w:tc>
          <w:tcPr>
            <w:tcW w:w="859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98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E6128E" w:rsidRPr="00A17A75" w:rsidRDefault="00E6128E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</w:tbl>
    <w:p w:rsidR="00D06B1B" w:rsidRDefault="00D06B1B" w:rsidP="00E6128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28E" w:rsidRDefault="00E6128E" w:rsidP="00E6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п</w:t>
      </w:r>
      <w:r w:rsidRPr="00E6128E">
        <w:rPr>
          <w:rFonts w:ascii="Times New Roman" w:hAnsi="Times New Roman" w:cs="Times New Roman"/>
          <w:sz w:val="24"/>
          <w:szCs w:val="24"/>
        </w:rPr>
        <w:t>редмет</w:t>
      </w:r>
      <w:r>
        <w:rPr>
          <w:rFonts w:ascii="Times New Roman" w:hAnsi="Times New Roman" w:cs="Times New Roman"/>
          <w:sz w:val="24"/>
          <w:szCs w:val="24"/>
        </w:rPr>
        <w:t xml:space="preserve"> также изучается обучающимися </w:t>
      </w:r>
      <w:r w:rsidRPr="00E6128E">
        <w:rPr>
          <w:rFonts w:ascii="Times New Roman" w:hAnsi="Times New Roman" w:cs="Times New Roman"/>
          <w:sz w:val="24"/>
          <w:szCs w:val="24"/>
        </w:rPr>
        <w:t>первый год, выполняли работу в компьютерном формате</w:t>
      </w:r>
      <w:r>
        <w:rPr>
          <w:rFonts w:ascii="Times New Roman" w:hAnsi="Times New Roman" w:cs="Times New Roman"/>
          <w:sz w:val="24"/>
          <w:szCs w:val="24"/>
        </w:rPr>
        <w:t>, с заданиями базового уровня справились - 24% обучающихся, с заданиями повышенного уровня - 17%, тем саамы можно сделать вывод, что данный  класс показал низкие результаты по предмету.</w:t>
      </w:r>
    </w:p>
    <w:p w:rsidR="00E6128E" w:rsidRPr="00E6128E" w:rsidRDefault="00E6128E" w:rsidP="00E6128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28E">
        <w:rPr>
          <w:rFonts w:ascii="Times New Roman" w:hAnsi="Times New Roman" w:cs="Times New Roman"/>
          <w:i/>
          <w:sz w:val="24"/>
          <w:szCs w:val="24"/>
        </w:rPr>
        <w:t>Недостатки:</w:t>
      </w:r>
    </w:p>
    <w:p w:rsidR="00E6128E" w:rsidRPr="004F46A3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1. Умение проводить поиск информации в отрывках исторических текстов (задание 2) </w:t>
      </w:r>
    </w:p>
    <w:p w:rsidR="00E6128E" w:rsidRPr="004F46A3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2. Объяснение смысла слов (исторические термины) и умение соотнести данное слово с одной из представленных тем (задание 3).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3. Знание исторических фактов и умение излагать исторический материал в виде последовательного связного текста (задание 4). </w:t>
      </w:r>
    </w:p>
    <w:p w:rsidR="00E6128E" w:rsidRPr="004F46A3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Умение работать с исторической картой (задание 5).</w:t>
      </w:r>
    </w:p>
    <w:p w:rsidR="00E6128E" w:rsidRPr="004F46A3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4F46A3">
        <w:rPr>
          <w:rFonts w:ascii="Times New Roman" w:hAnsi="Times New Roman" w:cs="Times New Roman"/>
          <w:sz w:val="24"/>
          <w:szCs w:val="24"/>
        </w:rPr>
        <w:t xml:space="preserve">. Умение устанавливать причинно-следственные связи, строить логическое рассуждение, умозаключение (задание 6 объяснить, как природно-климатические условия повлияли на занятия жителей страны, указанной в выбранной </w:t>
      </w:r>
      <w:proofErr w:type="gramStart"/>
      <w:r w:rsidRPr="004F46A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F46A3">
        <w:rPr>
          <w:rFonts w:ascii="Times New Roman" w:hAnsi="Times New Roman" w:cs="Times New Roman"/>
          <w:sz w:val="24"/>
          <w:szCs w:val="24"/>
        </w:rPr>
        <w:t xml:space="preserve"> теме).</w:t>
      </w:r>
    </w:p>
    <w:p w:rsidR="00E6128E" w:rsidRP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128E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совершенствованию знаний и устранению пробелов: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• по результатам анализа спланировать коррекционную работу по устранению выявленных пробелов;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• организовать сопутствующее повторение на уроках по темам, проблемным для класса в целом;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•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• на уроках организовать на достаточном уровне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• на уроках проводить виды чтения: поисковые (с ориентацией на отбор нужной информации), исследовательские и другие; </w:t>
      </w:r>
    </w:p>
    <w:p w:rsidR="00E6128E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lastRenderedPageBreak/>
        <w:t xml:space="preserve">• ввести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явлений; </w:t>
      </w:r>
    </w:p>
    <w:p w:rsidR="00E6128E" w:rsidRPr="004F46A3" w:rsidRDefault="00E6128E" w:rsidP="00E612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6A3">
        <w:rPr>
          <w:rFonts w:ascii="Times New Roman" w:hAnsi="Times New Roman" w:cs="Times New Roman"/>
          <w:sz w:val="24"/>
          <w:szCs w:val="24"/>
        </w:rPr>
        <w:t xml:space="preserve">• совершенствовать навыки работы </w:t>
      </w:r>
      <w:proofErr w:type="gramStart"/>
      <w:r w:rsidRPr="004F46A3">
        <w:rPr>
          <w:rFonts w:ascii="Times New Roman" w:hAnsi="Times New Roman" w:cs="Times New Roman"/>
          <w:sz w:val="24"/>
          <w:szCs w:val="24"/>
        </w:rPr>
        <w:t>обуча</w:t>
      </w:r>
      <w:r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контурной картой</w:t>
      </w:r>
      <w:r w:rsidRPr="004F46A3">
        <w:rPr>
          <w:rFonts w:ascii="Times New Roman" w:hAnsi="Times New Roman" w:cs="Times New Roman"/>
          <w:sz w:val="24"/>
          <w:szCs w:val="24"/>
        </w:rPr>
        <w:t>.</w:t>
      </w:r>
    </w:p>
    <w:p w:rsidR="00E6128E" w:rsidRDefault="00E6128E" w:rsidP="00E612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6128E" w:rsidRPr="00E6128E" w:rsidRDefault="00E6128E" w:rsidP="00E6128E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E6128E" w:rsidRPr="00E6128E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1.В ВПР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всем предметам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12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5 класса, что составило </w:t>
      </w:r>
      <w:r w:rsidRPr="00E6128E">
        <w:rPr>
          <w:rFonts w:ascii="Times New Roman" w:eastAsia="Calibri" w:hAnsi="Times New Roman" w:cs="Times New Roman"/>
          <w:b/>
          <w:bCs/>
          <w:sz w:val="24"/>
          <w:szCs w:val="24"/>
        </w:rPr>
        <w:t>100%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:rsidR="00E6128E" w:rsidRPr="00E6128E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6BB3" w:rsidRPr="00E6128E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и биологии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составила 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75%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, по математике – </w:t>
      </w:r>
      <w:r w:rsidR="00606BB3" w:rsidRPr="00606BB3">
        <w:rPr>
          <w:rFonts w:ascii="Times New Roman" w:eastAsia="Calibri" w:hAnsi="Times New Roman" w:cs="Times New Roman"/>
          <w:b/>
          <w:sz w:val="24"/>
          <w:szCs w:val="24"/>
        </w:rPr>
        <w:t>100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128E" w:rsidRPr="00E6128E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3. Качественная успеваемость выполнения ВПР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и математике составила </w:t>
      </w:r>
      <w:r w:rsidR="00606BB3" w:rsidRPr="00606BB3">
        <w:rPr>
          <w:rFonts w:ascii="Times New Roman" w:eastAsia="Calibri" w:hAnsi="Times New Roman" w:cs="Times New Roman"/>
          <w:b/>
          <w:sz w:val="24"/>
          <w:szCs w:val="24"/>
        </w:rPr>
        <w:t>75%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, по биологии – </w:t>
      </w:r>
      <w:r w:rsidR="00606BB3" w:rsidRPr="00606BB3">
        <w:rPr>
          <w:rFonts w:ascii="Times New Roman" w:eastAsia="Calibri" w:hAnsi="Times New Roman" w:cs="Times New Roman"/>
          <w:b/>
          <w:sz w:val="24"/>
          <w:szCs w:val="24"/>
        </w:rPr>
        <w:t>50%</w:t>
      </w:r>
      <w:r w:rsidR="00606BB3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истории </w:t>
      </w:r>
      <w:r w:rsidR="00606BB3">
        <w:rPr>
          <w:rFonts w:ascii="Times New Roman" w:eastAsia="Calibri" w:hAnsi="Times New Roman" w:cs="Times New Roman"/>
          <w:sz w:val="24"/>
          <w:szCs w:val="24"/>
        </w:rPr>
        <w:t>-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0%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6BB3" w:rsidRPr="00FC5F64" w:rsidRDefault="00E6128E" w:rsidP="00E612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Анализ результатов Всероссийских проверочных работ по русскому языку, математике, и биологии </w:t>
      </w:r>
      <w:r w:rsidR="00606BB3">
        <w:rPr>
          <w:rFonts w:ascii="Times New Roman" w:eastAsia="Calibri" w:hAnsi="Times New Roman" w:cs="Times New Roman"/>
          <w:sz w:val="24"/>
          <w:szCs w:val="24"/>
        </w:rPr>
        <w:t>об</w:t>
      </w:r>
      <w:r w:rsidRPr="00E6128E">
        <w:rPr>
          <w:rFonts w:ascii="Times New Roman" w:eastAsia="Calibri" w:hAnsi="Times New Roman" w:cs="Times New Roman"/>
          <w:sz w:val="24"/>
          <w:szCs w:val="24"/>
        </w:rPr>
        <w:t>уча</w:t>
      </w:r>
      <w:r w:rsidR="00606BB3">
        <w:rPr>
          <w:rFonts w:ascii="Times New Roman" w:eastAsia="Calibri" w:hAnsi="Times New Roman" w:cs="Times New Roman"/>
          <w:sz w:val="24"/>
          <w:szCs w:val="24"/>
        </w:rPr>
        <w:t>ю</w:t>
      </w:r>
      <w:r w:rsidRPr="00E6128E">
        <w:rPr>
          <w:rFonts w:ascii="Times New Roman" w:eastAsia="Calibri" w:hAnsi="Times New Roman" w:cs="Times New Roman"/>
          <w:sz w:val="24"/>
          <w:szCs w:val="24"/>
        </w:rPr>
        <w:t>щихся 5 класс</w:t>
      </w:r>
      <w:r w:rsidR="00606BB3">
        <w:rPr>
          <w:rFonts w:ascii="Times New Roman" w:eastAsia="Calibri" w:hAnsi="Times New Roman" w:cs="Times New Roman"/>
          <w:sz w:val="24"/>
          <w:szCs w:val="24"/>
        </w:rPr>
        <w:t>а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за 202</w:t>
      </w:r>
      <w:r w:rsidR="00606BB3">
        <w:rPr>
          <w:rFonts w:ascii="Times New Roman" w:eastAsia="Calibri" w:hAnsi="Times New Roman" w:cs="Times New Roman"/>
          <w:sz w:val="24"/>
          <w:szCs w:val="24"/>
        </w:rPr>
        <w:t>3</w:t>
      </w:r>
      <w:r w:rsidRPr="00E6128E">
        <w:rPr>
          <w:rFonts w:ascii="Times New Roman" w:eastAsia="Calibri" w:hAnsi="Times New Roman" w:cs="Times New Roman"/>
          <w:sz w:val="24"/>
          <w:szCs w:val="24"/>
        </w:rPr>
        <w:t>/202</w:t>
      </w:r>
      <w:r w:rsidR="00606BB3">
        <w:rPr>
          <w:rFonts w:ascii="Times New Roman" w:eastAsia="Calibri" w:hAnsi="Times New Roman" w:cs="Times New Roman"/>
          <w:sz w:val="24"/>
          <w:szCs w:val="24"/>
        </w:rPr>
        <w:t>4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учебный год показал </w:t>
      </w:r>
      <w:r w:rsidR="00606BB3">
        <w:rPr>
          <w:rFonts w:ascii="Times New Roman" w:eastAsia="Calibri" w:hAnsi="Times New Roman" w:cs="Times New Roman"/>
          <w:sz w:val="24"/>
          <w:szCs w:val="24"/>
        </w:rPr>
        <w:t>удовлетворительные результаты, по истории необходимо провести работу по ликвидации пробелов знаний обучающихся.</w:t>
      </w:r>
    </w:p>
    <w:p w:rsidR="00606BB3" w:rsidRPr="00E6128E" w:rsidRDefault="00606BB3" w:rsidP="00E6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9E7" w:rsidRPr="00391071" w:rsidRDefault="00C359E7" w:rsidP="00C359E7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C359E7" w:rsidRDefault="00C359E7" w:rsidP="00C3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9E7" w:rsidRPr="00297FD7" w:rsidRDefault="00C359E7" w:rsidP="00C359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C359E7" w:rsidRPr="00297FD7" w:rsidRDefault="00C359E7" w:rsidP="00C35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>Учитель: Аксёнова А.К.</w:t>
      </w:r>
    </w:p>
    <w:p w:rsidR="00C359E7" w:rsidRDefault="00C359E7" w:rsidP="00C359E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17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p w:rsidR="00C359E7" w:rsidRDefault="00C359E7" w:rsidP="00C35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C359E7" w:rsidRPr="00850395" w:rsidTr="00C13CD4">
        <w:tc>
          <w:tcPr>
            <w:tcW w:w="859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C359E7" w:rsidRPr="00850395" w:rsidRDefault="00C359E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359E7" w:rsidRPr="00A17A75" w:rsidTr="00C13CD4">
        <w:tc>
          <w:tcPr>
            <w:tcW w:w="859" w:type="dxa"/>
          </w:tcPr>
          <w:p w:rsidR="00C359E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C359E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C359E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C359E7" w:rsidRPr="00A17A75" w:rsidRDefault="00C359E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59E7" w:rsidRPr="00A17A75" w:rsidRDefault="00C359E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C359E7" w:rsidRPr="00A17A75" w:rsidRDefault="00C359E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C359E7" w:rsidRPr="00A17A75" w:rsidRDefault="00C359E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C359E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</w:t>
            </w:r>
            <w:r w:rsidR="00C35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C359E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C35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359E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59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359E7" w:rsidRDefault="00C359E7" w:rsidP="00C359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0857" w:rsidRPr="005D0857" w:rsidRDefault="005D0857" w:rsidP="005D0857">
      <w:pPr>
        <w:rPr>
          <w:rFonts w:ascii="Times New Roman" w:hAnsi="Times New Roman" w:cs="Times New Roman"/>
          <w:i/>
          <w:sz w:val="24"/>
          <w:szCs w:val="24"/>
        </w:rPr>
      </w:pPr>
      <w:r w:rsidRPr="005D0857">
        <w:rPr>
          <w:rFonts w:ascii="Times New Roman" w:hAnsi="Times New Roman" w:cs="Times New Roman"/>
          <w:i/>
          <w:sz w:val="24"/>
          <w:szCs w:val="24"/>
        </w:rPr>
        <w:t xml:space="preserve">Выводы: </w:t>
      </w:r>
    </w:p>
    <w:p w:rsidR="005D0857" w:rsidRPr="005D0857" w:rsidRDefault="005D0857" w:rsidP="005D0857">
      <w:pPr>
        <w:spacing w:after="12" w:line="240" w:lineRule="auto"/>
        <w:ind w:righ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>Наиболее успешно выполнены учащимися задания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проверяющие у</w:t>
      </w:r>
      <w:r w:rsidRPr="005D0857">
        <w:rPr>
          <w:rFonts w:ascii="Times New Roman" w:hAnsi="Times New Roman" w:cs="Times New Roman"/>
          <w:color w:val="000000"/>
          <w:sz w:val="24"/>
          <w:szCs w:val="24"/>
        </w:rPr>
        <w:t xml:space="preserve">мение проводить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различные виды</w:t>
      </w:r>
      <w:r w:rsidRPr="005D0857">
        <w:rPr>
          <w:rFonts w:ascii="Times New Roman" w:hAnsi="Times New Roman" w:cs="Times New Roman"/>
          <w:color w:val="000000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D0857">
        <w:rPr>
          <w:rFonts w:ascii="Times New Roman" w:hAnsi="Times New Roman" w:cs="Times New Roman"/>
          <w:color w:val="000000"/>
          <w:sz w:val="24"/>
          <w:szCs w:val="24"/>
        </w:rPr>
        <w:t xml:space="preserve"> слов;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Pr="005D0857">
        <w:rPr>
          <w:rFonts w:ascii="Times New Roman" w:eastAsia="Calibri" w:hAnsi="Times New Roman" w:cs="Times New Roman"/>
          <w:sz w:val="24"/>
          <w:szCs w:val="24"/>
        </w:rPr>
        <w:t xml:space="preserve">аспознавать заданное слово в ряду других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основе сопоставления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звуко-</w:t>
      </w:r>
      <w:r w:rsidRPr="005D0857">
        <w:rPr>
          <w:rFonts w:ascii="Times New Roman" w:eastAsia="Calibri" w:hAnsi="Times New Roman" w:cs="Times New Roman"/>
          <w:sz w:val="24"/>
          <w:szCs w:val="24"/>
        </w:rPr>
        <w:t>буквенного</w:t>
      </w:r>
      <w:proofErr w:type="spellEnd"/>
      <w:proofErr w:type="gramEnd"/>
      <w:r w:rsidRPr="005D0857">
        <w:rPr>
          <w:rFonts w:ascii="Times New Roman" w:eastAsia="Calibri" w:hAnsi="Times New Roman" w:cs="Times New Roman"/>
          <w:sz w:val="24"/>
          <w:szCs w:val="24"/>
        </w:rPr>
        <w:t xml:space="preserve"> состава и обосновать выбор;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предложения с подлежащим и сказуемым, выраженными существительными в именительном падеже,</w:t>
      </w:r>
      <w:r w:rsidRPr="005D0857">
        <w:rPr>
          <w:rFonts w:ascii="Times New Roman" w:eastAsia="Calibri" w:hAnsi="Times New Roman" w:cs="Times New Roman"/>
          <w:sz w:val="24"/>
          <w:szCs w:val="24"/>
        </w:rPr>
        <w:t xml:space="preserve"> обосновывать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свой выбор;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>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 на поставленный вопрос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 формулировать лексическое значение многозначного слова с опорой на контекст, уметь использовать многозначное слово в другом значении в самостоятельно составленном и оформленном на письме речевом высказывании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proofErr w:type="gramEnd"/>
      <w:r w:rsidRPr="005D0857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 стилистическую окраску слова. </w:t>
      </w:r>
    </w:p>
    <w:p w:rsidR="005D0857" w:rsidRPr="005D0857" w:rsidRDefault="005D0857" w:rsidP="005D0857">
      <w:pPr>
        <w:spacing w:after="0" w:line="240" w:lineRule="auto"/>
        <w:ind w:righ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>Затруднения вызвали задания, на ум</w:t>
      </w:r>
      <w:r w:rsidRPr="005D0857">
        <w:rPr>
          <w:rFonts w:ascii="Times New Roman" w:hAnsi="Times New Roman" w:cs="Times New Roman"/>
          <w:bCs/>
          <w:sz w:val="24"/>
          <w:szCs w:val="24"/>
        </w:rPr>
        <w:t xml:space="preserve">ение правильно списывать осложненный пропусками орфограмм и </w:t>
      </w:r>
      <w:proofErr w:type="spellStart"/>
      <w:r w:rsidRPr="005D0857">
        <w:rPr>
          <w:rFonts w:ascii="Times New Roman" w:hAnsi="Times New Roman" w:cs="Times New Roman"/>
          <w:bCs/>
          <w:sz w:val="24"/>
          <w:szCs w:val="24"/>
        </w:rPr>
        <w:t>пунктограмм</w:t>
      </w:r>
      <w:proofErr w:type="spellEnd"/>
      <w:r w:rsidRPr="005D0857">
        <w:rPr>
          <w:rFonts w:ascii="Times New Roman" w:hAnsi="Times New Roman" w:cs="Times New Roman"/>
          <w:bCs/>
          <w:sz w:val="24"/>
          <w:szCs w:val="24"/>
        </w:rPr>
        <w:t xml:space="preserve"> текст, соблюдая при письме изученные орфографические и пунктуационные нормы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проводить орфоэпический анализ слова; определять место ударного слог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а;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распознавать предложения с обращением; объясняя расстановку знаков препинания в предложении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анализировать текст с точки зрения его основной мысли, адекватно формулировать основную мысль текста в письменной форме; </w:t>
      </w:r>
      <w:proofErr w:type="gramEnd"/>
    </w:p>
    <w:p w:rsidR="005D0857" w:rsidRPr="005D0857" w:rsidRDefault="005D0857" w:rsidP="005D0857">
      <w:pPr>
        <w:tabs>
          <w:tab w:val="left" w:pos="71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0857">
        <w:rPr>
          <w:rFonts w:ascii="Times New Roman" w:hAnsi="Times New Roman" w:cs="Times New Roman"/>
          <w:color w:val="000000"/>
          <w:sz w:val="24"/>
          <w:szCs w:val="24"/>
        </w:rPr>
        <w:t>распознавать зн</w:t>
      </w:r>
      <w:r>
        <w:rPr>
          <w:rFonts w:ascii="Times New Roman" w:hAnsi="Times New Roman" w:cs="Times New Roman"/>
          <w:color w:val="000000"/>
          <w:sz w:val="24"/>
          <w:szCs w:val="24"/>
        </w:rPr>
        <w:t>ачение фразеологической оборота и оп</w:t>
      </w:r>
      <w:r w:rsidRPr="005D0857">
        <w:rPr>
          <w:rFonts w:ascii="Times New Roman" w:hAnsi="Times New Roman" w:cs="Times New Roman"/>
          <w:color w:val="000000"/>
          <w:sz w:val="24"/>
          <w:szCs w:val="24"/>
        </w:rPr>
        <w:t>ределять конкретную жизненную ситуацию для адекватной интерпретации фразеологизма</w:t>
      </w:r>
      <w:proofErr w:type="gramEnd"/>
    </w:p>
    <w:p w:rsidR="005D0857" w:rsidRPr="005D0857" w:rsidRDefault="005D0857" w:rsidP="005D085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0857">
        <w:rPr>
          <w:rFonts w:ascii="Times New Roman" w:hAnsi="Times New Roman" w:cs="Times New Roman"/>
          <w:i/>
          <w:sz w:val="24"/>
          <w:szCs w:val="24"/>
        </w:rPr>
        <w:t xml:space="preserve">Для  устранения ошибок  </w:t>
      </w:r>
      <w:r w:rsidRPr="005D0857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необходимо продолжить работу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совершенствованию видов речевой деятельности (чтения, письма), обеспечивающих эффективное овладение разными учебными предметами;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 овладению основными нормами литературного языка; </w:t>
      </w:r>
    </w:p>
    <w:p w:rsidR="005D0857" w:rsidRDefault="005D0857" w:rsidP="005D0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выстроить работу на уроках развития речи по составлению и записи текстов, направленных на знание норм речевого этикета с учетом орфографических и </w:t>
      </w:r>
      <w:r w:rsidRPr="005D085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пунктуационных правил русского языка;</w:t>
      </w:r>
      <w:r w:rsidRPr="005D0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усилить работу по  лексике (фразеологизмы, антонимы и синонимы);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D0857">
        <w:rPr>
          <w:rFonts w:ascii="Times New Roman" w:hAnsi="Times New Roman" w:cs="Times New Roman"/>
          <w:color w:val="1A1A1A"/>
          <w:sz w:val="24"/>
          <w:szCs w:val="24"/>
        </w:rPr>
        <w:t xml:space="preserve">по развитию речи обучающихся, связанной с </w:t>
      </w:r>
      <w:r w:rsidRPr="005D08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ориентированием  в содержании текста, пониманием  его целостного смысла, нахождением   в тексте требуемой информации, подтверждением  выдвинутых тезисов  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 с учётом норм построения предложения и словоупотребления.</w:t>
      </w:r>
    </w:p>
    <w:p w:rsidR="005D0857" w:rsidRDefault="005D0857" w:rsidP="005D085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26"/>
        <w:gridCol w:w="1482"/>
        <w:gridCol w:w="1499"/>
        <w:gridCol w:w="671"/>
        <w:gridCol w:w="670"/>
        <w:gridCol w:w="671"/>
        <w:gridCol w:w="671"/>
        <w:gridCol w:w="836"/>
        <w:gridCol w:w="836"/>
        <w:gridCol w:w="1578"/>
      </w:tblGrid>
      <w:tr w:rsidR="005D0857" w:rsidRPr="00850395" w:rsidTr="006C6156">
        <w:tc>
          <w:tcPr>
            <w:tcW w:w="826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82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71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0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5D0857" w:rsidRPr="00850395" w:rsidRDefault="005D085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5D0857" w:rsidRPr="00A17A75" w:rsidTr="006C6156">
        <w:tc>
          <w:tcPr>
            <w:tcW w:w="826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2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</w:tc>
        <w:tc>
          <w:tcPr>
            <w:tcW w:w="836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33.3%</w:t>
            </w:r>
          </w:p>
        </w:tc>
        <w:tc>
          <w:tcPr>
            <w:tcW w:w="1578" w:type="dxa"/>
          </w:tcPr>
          <w:p w:rsidR="005D0857" w:rsidRPr="00A17A75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</w:tr>
      <w:tr w:rsidR="005D0857" w:rsidRPr="00A17A75" w:rsidTr="006C6156">
        <w:tc>
          <w:tcPr>
            <w:tcW w:w="826" w:type="dxa"/>
          </w:tcPr>
          <w:p w:rsidR="005D0857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2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36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  <w:tr w:rsidR="005D0857" w:rsidRPr="00A17A75" w:rsidTr="006C6156">
        <w:tc>
          <w:tcPr>
            <w:tcW w:w="826" w:type="dxa"/>
          </w:tcPr>
          <w:p w:rsidR="005D0857" w:rsidRDefault="005D085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82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83,3%</w:t>
            </w:r>
          </w:p>
        </w:tc>
        <w:tc>
          <w:tcPr>
            <w:tcW w:w="836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16,6%</w:t>
            </w:r>
          </w:p>
        </w:tc>
        <w:tc>
          <w:tcPr>
            <w:tcW w:w="1578" w:type="dxa"/>
          </w:tcPr>
          <w:p w:rsidR="005D0857" w:rsidRDefault="006C6156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37,3%</w:t>
            </w:r>
          </w:p>
        </w:tc>
      </w:tr>
    </w:tbl>
    <w:p w:rsidR="006C6156" w:rsidRDefault="006C6156" w:rsidP="006C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156" w:rsidRPr="00DC06B7" w:rsidRDefault="006C6156" w:rsidP="006C61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 ВПР с предыдущими годами, то можно отметить, что результат в этом году лучше, пять обучающихся (83,3%) подтянули свои результаты. По-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прежнему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справляется с работой 1 обучающийся в силу слабой успеваемости по основным предметам.</w:t>
      </w:r>
    </w:p>
    <w:p w:rsidR="005D0857" w:rsidRPr="005D0857" w:rsidRDefault="005D0857" w:rsidP="005D0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2551" w:rsidRPr="00297FD7" w:rsidRDefault="00422551" w:rsidP="00422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422551" w:rsidRPr="00297FD7" w:rsidRDefault="00422551" w:rsidP="004225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Т.В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22551" w:rsidRDefault="00422551" w:rsidP="004225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2551" w:rsidRDefault="00422551" w:rsidP="00422551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23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422551" w:rsidRPr="00850395" w:rsidTr="00422551">
        <w:tc>
          <w:tcPr>
            <w:tcW w:w="85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22551" w:rsidRPr="00850395" w:rsidRDefault="00422551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22551" w:rsidRPr="00A17A75" w:rsidTr="00422551">
        <w:tc>
          <w:tcPr>
            <w:tcW w:w="858" w:type="dxa"/>
          </w:tcPr>
          <w:p w:rsidR="00422551" w:rsidRPr="00A17A75" w:rsidRDefault="0042255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422551" w:rsidRPr="00A17A75" w:rsidRDefault="0042255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422551" w:rsidRPr="00A17A75" w:rsidRDefault="0042255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422551" w:rsidRPr="00A17A75" w:rsidRDefault="0042255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422551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422551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422551" w:rsidRPr="00A17A75" w:rsidRDefault="0042255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422551" w:rsidRPr="00A17A75" w:rsidRDefault="00422551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</w:tc>
        <w:tc>
          <w:tcPr>
            <w:tcW w:w="836" w:type="dxa"/>
          </w:tcPr>
          <w:p w:rsidR="00422551" w:rsidRPr="00A17A75" w:rsidRDefault="00B96160" w:rsidP="00B96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225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422551" w:rsidRPr="00A17A75" w:rsidRDefault="00B96160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B2B96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4225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B96160" w:rsidRPr="00C12E46" w:rsidRDefault="00B96160" w:rsidP="00B96160">
      <w:pPr>
        <w:spacing w:after="0"/>
        <w:ind w:right="24" w:firstLine="4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Н</w:t>
      </w:r>
      <w:r w:rsidRPr="00B96160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>аибольшие затруднени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я вызвали задания </w:t>
      </w:r>
      <w:r w:rsidRPr="00B9616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на о</w:t>
      </w:r>
      <w:r w:rsidRPr="00B96160">
        <w:rPr>
          <w:rFonts w:ascii="Times New Roman" w:hAnsi="Times New Roman" w:cs="Times New Roman"/>
          <w:color w:val="000000"/>
          <w:sz w:val="24"/>
          <w:szCs w:val="24"/>
        </w:rPr>
        <w:t>владение</w:t>
      </w:r>
      <w:r w:rsidRPr="00C12E46">
        <w:rPr>
          <w:rFonts w:ascii="Times New Roman" w:hAnsi="Times New Roman" w:cs="Times New Roman"/>
          <w:color w:val="000000"/>
          <w:sz w:val="24"/>
          <w:szCs w:val="24"/>
        </w:rPr>
        <w:t xml:space="preserve"> навыками письменных вычислений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 и</w:t>
      </w:r>
      <w:r w:rsidRPr="00C12E46">
        <w:rPr>
          <w:rFonts w:ascii="Times New Roman" w:hAnsi="Times New Roman" w:cs="Times New Roman"/>
          <w:color w:val="000000"/>
          <w:sz w:val="24"/>
          <w:szCs w:val="24"/>
        </w:rPr>
        <w:t>спользова</w:t>
      </w:r>
      <w:r>
        <w:rPr>
          <w:rFonts w:ascii="Times New Roman" w:hAnsi="Times New Roman" w:cs="Times New Roman"/>
          <w:color w:val="000000"/>
          <w:sz w:val="24"/>
          <w:szCs w:val="24"/>
        </w:rPr>
        <w:t>ние</w:t>
      </w:r>
      <w:r w:rsidRPr="00C12E46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12E46">
        <w:rPr>
          <w:rFonts w:ascii="Times New Roman" w:hAnsi="Times New Roman" w:cs="Times New Roman"/>
          <w:color w:val="000000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процентное повышение величины. У</w:t>
      </w:r>
      <w:r w:rsidRPr="00C12E46">
        <w:rPr>
          <w:rFonts w:ascii="Times New Roman" w:hAnsi="Times New Roman" w:cs="Times New Roman"/>
          <w:color w:val="000000"/>
          <w:sz w:val="24"/>
          <w:szCs w:val="24"/>
        </w:rPr>
        <w:t>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160" w:rsidRPr="00C219A6" w:rsidRDefault="00B96160" w:rsidP="00B96160">
      <w:pPr>
        <w:widowControl w:val="0"/>
        <w:autoSpaceDE w:val="0"/>
        <w:autoSpaceDN w:val="0"/>
        <w:spacing w:before="1" w:after="0" w:line="240" w:lineRule="auto"/>
        <w:ind w:right="225" w:firstLine="460"/>
        <w:jc w:val="both"/>
        <w:rPr>
          <w:rFonts w:ascii="Times New Roman" w:hAnsi="Times New Roman" w:cs="Times New Roman"/>
          <w:sz w:val="24"/>
        </w:rPr>
      </w:pPr>
      <w:r w:rsidRPr="00B96160">
        <w:rPr>
          <w:rFonts w:ascii="Times New Roman" w:eastAsia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96160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</w:rPr>
        <w:t>а основании тщательного</w:t>
      </w:r>
      <w:r w:rsidRPr="00C219A6">
        <w:rPr>
          <w:rFonts w:ascii="Times New Roman" w:hAnsi="Times New Roman" w:cs="Times New Roman"/>
          <w:sz w:val="24"/>
        </w:rPr>
        <w:t xml:space="preserve"> анализ</w:t>
      </w:r>
      <w:r>
        <w:rPr>
          <w:rFonts w:ascii="Times New Roman" w:hAnsi="Times New Roman" w:cs="Times New Roman"/>
          <w:sz w:val="24"/>
        </w:rPr>
        <w:t>а</w:t>
      </w:r>
      <w:r w:rsidRPr="00C219A6">
        <w:rPr>
          <w:rFonts w:ascii="Times New Roman" w:hAnsi="Times New Roman" w:cs="Times New Roman"/>
          <w:sz w:val="24"/>
        </w:rPr>
        <w:t xml:space="preserve"> количественных и качес</w:t>
      </w:r>
      <w:r>
        <w:rPr>
          <w:rFonts w:ascii="Times New Roman" w:hAnsi="Times New Roman" w:cs="Times New Roman"/>
          <w:sz w:val="24"/>
        </w:rPr>
        <w:t>твенных результатов ВПР, выявлены</w:t>
      </w:r>
      <w:r w:rsidRPr="00C219A6">
        <w:rPr>
          <w:rFonts w:ascii="Times New Roman" w:hAnsi="Times New Roman" w:cs="Times New Roman"/>
          <w:sz w:val="24"/>
        </w:rPr>
        <w:t xml:space="preserve"> проблемные вопросы как класса в цел</w:t>
      </w:r>
      <w:r>
        <w:rPr>
          <w:rFonts w:ascii="Times New Roman" w:hAnsi="Times New Roman" w:cs="Times New Roman"/>
          <w:sz w:val="24"/>
        </w:rPr>
        <w:t>ом, так и отдельных обучающихся. Необходимо:</w:t>
      </w:r>
    </w:p>
    <w:p w:rsidR="00B96160" w:rsidRPr="00C219A6" w:rsidRDefault="00B96160" w:rsidP="00B961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74"/>
        </w:tabs>
        <w:spacing w:after="0" w:line="240" w:lineRule="auto"/>
        <w:ind w:left="2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219A6">
        <w:rPr>
          <w:rFonts w:ascii="Times New Roman" w:hAnsi="Times New Roman" w:cs="Times New Roman"/>
          <w:sz w:val="24"/>
        </w:rPr>
        <w:t>Спланировать индивидуальную, коррекционную работу.</w:t>
      </w:r>
    </w:p>
    <w:p w:rsidR="00B96160" w:rsidRDefault="00B96160" w:rsidP="00B961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C219A6">
        <w:rPr>
          <w:rFonts w:ascii="Times New Roman" w:hAnsi="Times New Roman" w:cs="Times New Roman"/>
          <w:sz w:val="24"/>
        </w:rPr>
        <w:t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B96160" w:rsidRDefault="00B96160" w:rsidP="00B961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Включать в систему упражнений для отработки на уроках темы, вызвавшие наибольшее затруднение </w:t>
      </w:r>
      <w:proofErr w:type="gramStart"/>
      <w:r>
        <w:rPr>
          <w:rFonts w:ascii="Times New Roman" w:hAnsi="Times New Roman" w:cs="Times New Roman"/>
          <w:sz w:val="24"/>
        </w:rPr>
        <w:t>у</w:t>
      </w:r>
      <w:proofErr w:type="gramEnd"/>
      <w:r>
        <w:rPr>
          <w:rFonts w:ascii="Times New Roman" w:hAnsi="Times New Roman" w:cs="Times New Roman"/>
          <w:sz w:val="24"/>
        </w:rPr>
        <w:t xml:space="preserve"> обучающихся.</w:t>
      </w:r>
    </w:p>
    <w:p w:rsidR="00B96160" w:rsidRPr="00C219A6" w:rsidRDefault="00B96160" w:rsidP="00B96160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283"/>
          <w:tab w:val="left" w:pos="9355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Систематизировать дополнительные занятия для учеников испытывающих трудности при усвоении учебного материала.</w:t>
      </w:r>
    </w:p>
    <w:p w:rsidR="00B96160" w:rsidRDefault="00B96160" w:rsidP="00B961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26"/>
        <w:gridCol w:w="1482"/>
        <w:gridCol w:w="1499"/>
        <w:gridCol w:w="671"/>
        <w:gridCol w:w="670"/>
        <w:gridCol w:w="671"/>
        <w:gridCol w:w="671"/>
        <w:gridCol w:w="836"/>
        <w:gridCol w:w="836"/>
        <w:gridCol w:w="1578"/>
      </w:tblGrid>
      <w:tr w:rsidR="00B96160" w:rsidRPr="00850395" w:rsidTr="00C13CD4">
        <w:tc>
          <w:tcPr>
            <w:tcW w:w="826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1482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классе</w:t>
            </w:r>
          </w:p>
        </w:tc>
        <w:tc>
          <w:tcPr>
            <w:tcW w:w="1499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работ ВПР</w:t>
            </w:r>
          </w:p>
        </w:tc>
        <w:tc>
          <w:tcPr>
            <w:tcW w:w="671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70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71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71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B96160" w:rsidRPr="00850395" w:rsidRDefault="00B9616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B96160" w:rsidRPr="00A17A75" w:rsidTr="00C13CD4">
        <w:tc>
          <w:tcPr>
            <w:tcW w:w="826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82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83.3%</w:t>
            </w:r>
          </w:p>
        </w:tc>
        <w:tc>
          <w:tcPr>
            <w:tcW w:w="836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B96160" w:rsidRPr="00A17A75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32,7%</w:t>
            </w:r>
          </w:p>
        </w:tc>
      </w:tr>
      <w:tr w:rsidR="00B96160" w:rsidRPr="00A17A75" w:rsidTr="00C13CD4">
        <w:tc>
          <w:tcPr>
            <w:tcW w:w="826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2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16,7%</w:t>
            </w:r>
          </w:p>
        </w:tc>
        <w:tc>
          <w:tcPr>
            <w:tcW w:w="836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19,3%</w:t>
            </w:r>
          </w:p>
        </w:tc>
      </w:tr>
      <w:tr w:rsidR="00B96160" w:rsidRPr="00A17A75" w:rsidTr="00C13CD4">
        <w:tc>
          <w:tcPr>
            <w:tcW w:w="826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82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0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71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36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B96160" w:rsidRDefault="00B9616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</w:tbl>
    <w:p w:rsidR="00B96160" w:rsidRDefault="00B96160" w:rsidP="00B9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96160" w:rsidRPr="00DC06B7" w:rsidRDefault="00B96160" w:rsidP="00B961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сравнить результат ВПР с предыдущими годами, то можно отметить, что результат в этом году подтянулся, пять обучающихся (83,3%) справились с работой. Стабильно низкий результат имеет 1 обучающийся </w:t>
      </w:r>
      <w:r w:rsidR="00D72D27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 xml:space="preserve"> слабой успеваемост</w:t>
      </w:r>
      <w:r w:rsidR="00D72D27">
        <w:rPr>
          <w:rFonts w:ascii="Times New Roman" w:hAnsi="Times New Roman" w:cs="Times New Roman"/>
          <w:sz w:val="24"/>
          <w:szCs w:val="24"/>
        </w:rPr>
        <w:t>ью</w:t>
      </w:r>
      <w:r>
        <w:rPr>
          <w:rFonts w:ascii="Times New Roman" w:hAnsi="Times New Roman" w:cs="Times New Roman"/>
          <w:sz w:val="24"/>
          <w:szCs w:val="24"/>
        </w:rPr>
        <w:t xml:space="preserve"> по основным предметам.</w:t>
      </w:r>
    </w:p>
    <w:p w:rsidR="00D72D2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D2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D27" w:rsidRPr="00297FD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 </w:t>
      </w:r>
    </w:p>
    <w:p w:rsidR="00D72D27" w:rsidRPr="00297FD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Агафонова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72D27" w:rsidRDefault="00D72D27" w:rsidP="00D72D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2D27" w:rsidRDefault="00D72D27" w:rsidP="00D72D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18 </w:t>
      </w:r>
      <w:r w:rsidRPr="000A603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, в компьютерной форме</w:t>
      </w:r>
      <w:r w:rsidRPr="000A6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p w:rsidR="00D72D27" w:rsidRDefault="00D72D27" w:rsidP="00D72D27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D72D27" w:rsidRPr="00850395" w:rsidTr="00C13CD4">
        <w:tc>
          <w:tcPr>
            <w:tcW w:w="85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D72D27" w:rsidRPr="00850395" w:rsidRDefault="00D72D27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D72D27" w:rsidRPr="00A17A75" w:rsidTr="00C13CD4">
        <w:tc>
          <w:tcPr>
            <w:tcW w:w="858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 w:rsidR="00D72D27" w:rsidRPr="00A17A75" w:rsidRDefault="00174BA0" w:rsidP="0017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2D2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6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D72D27" w:rsidRPr="00A17A75" w:rsidRDefault="00D72D27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29,6%</w:t>
            </w:r>
          </w:p>
        </w:tc>
      </w:tr>
    </w:tbl>
    <w:p w:rsidR="00D72D27" w:rsidRDefault="00D72D27" w:rsidP="00D7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2D27" w:rsidRDefault="00D72D27" w:rsidP="00D72D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показали низкие результаты ВПР по предмету.  При выполнении заданий ВПР  особые сложности возникли с заданиями, связанными с понятийными понятиями базового уровня; слабое владение понятийным аппаратом: основы конституционного строя, права и свободы человека и гражданина, конституционные обязанности гражданина РФ. Установление причинно-следственных связей социальных объектов и процессов, так же на низком уровне.</w:t>
      </w:r>
    </w:p>
    <w:p w:rsidR="00D72D2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D2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D27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результат данных ВПР говорит о том, что необходимо в дальнейшем сделать упор на работу с текстом: развивать умения выявлять и преобразовывать информацию в тексте, выработать умение составлять план на различные темы. Развивать умение оперировать определёнными общественными и научными фактами, умением их соотносить и анализировать.</w:t>
      </w:r>
    </w:p>
    <w:p w:rsidR="00D72D2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подготовке необходимо будет уделить внимание изучению терминов и понятий, более комплексного изучения сфер общества (особенно экономической и культурной сферы).</w:t>
      </w:r>
    </w:p>
    <w:p w:rsidR="00D72D27" w:rsidRDefault="00D72D27" w:rsidP="00D72D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Проводить работу по формированию умений решать практические задачи, опираясь на теоретические знания. Применять задания по типу ВПР по различной тематике.</w:t>
      </w:r>
    </w:p>
    <w:p w:rsidR="00D72D27" w:rsidRDefault="00D72D27" w:rsidP="00D7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72D27" w:rsidRDefault="00D72D27" w:rsidP="00D7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A0" w:rsidRPr="00297FD7" w:rsidRDefault="00174BA0" w:rsidP="00174BA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География  </w:t>
      </w:r>
    </w:p>
    <w:p w:rsidR="00174BA0" w:rsidRPr="00297FD7" w:rsidRDefault="00174BA0" w:rsidP="00174B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Агафонова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74BA0" w:rsidRDefault="00174BA0" w:rsidP="00174B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4BA0" w:rsidRDefault="00174BA0" w:rsidP="00174B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11 </w:t>
      </w:r>
      <w:r w:rsidRPr="000A603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>, в компьютерной форме</w:t>
      </w:r>
      <w:r w:rsidRPr="000A60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</w:p>
    <w:p w:rsidR="00174BA0" w:rsidRDefault="00174BA0" w:rsidP="00174BA0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174BA0" w:rsidRPr="00850395" w:rsidTr="00C13CD4">
        <w:tc>
          <w:tcPr>
            <w:tcW w:w="858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174BA0" w:rsidRPr="00850395" w:rsidRDefault="00174BA0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174BA0" w:rsidRPr="00A17A75" w:rsidTr="00C13CD4">
        <w:tc>
          <w:tcPr>
            <w:tcW w:w="858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9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836" w:type="dxa"/>
          </w:tcPr>
          <w:p w:rsidR="00174BA0" w:rsidRPr="00A17A75" w:rsidRDefault="00174BA0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174BA0" w:rsidRPr="00A17A75" w:rsidRDefault="00174BA0" w:rsidP="00174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</w:tbl>
    <w:p w:rsidR="00174BA0" w:rsidRDefault="00174BA0" w:rsidP="00174B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A0" w:rsidRPr="003517E8" w:rsidRDefault="00174BA0" w:rsidP="00174BA0">
      <w:pPr>
        <w:tabs>
          <w:tab w:val="left" w:pos="151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Обучающиеся показали низкие результаты ВПР по предмету.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Причины затруднений выявлены следующие: н</w:t>
      </w:r>
      <w:r w:rsidRPr="00EE789E">
        <w:rPr>
          <w:rFonts w:ascii="Times New Roman" w:hAnsi="Times New Roman" w:cs="Times New Roman"/>
          <w:bCs/>
          <w:sz w:val="24"/>
          <w:szCs w:val="24"/>
        </w:rPr>
        <w:t>е в полной мере овладели комплексом умений работы с географической картой и имеют слабые представления об основных открытиях великих путешественников и землепроходцев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789E">
        <w:rPr>
          <w:rFonts w:ascii="Times New Roman" w:hAnsi="Times New Roman" w:cs="Times New Roman"/>
          <w:bCs/>
          <w:sz w:val="24"/>
          <w:szCs w:val="24"/>
        </w:rPr>
        <w:t xml:space="preserve"> не умеют обозначать на карте точки по заданным коорд</w:t>
      </w:r>
      <w:r>
        <w:rPr>
          <w:rFonts w:ascii="Times New Roman" w:hAnsi="Times New Roman" w:cs="Times New Roman"/>
          <w:bCs/>
          <w:sz w:val="24"/>
          <w:szCs w:val="24"/>
        </w:rPr>
        <w:t>инатам и определять направления; м</w:t>
      </w:r>
      <w:r w:rsidRPr="00EE789E">
        <w:rPr>
          <w:rFonts w:ascii="Times New Roman" w:hAnsi="Times New Roman" w:cs="Times New Roman"/>
          <w:bCs/>
          <w:sz w:val="24"/>
          <w:szCs w:val="24"/>
        </w:rPr>
        <w:t>ногие не смогли определить географические объекты на основе сопоставления их местоположения на карте, текстового описания и изображения (космического снимка или фотоизображения).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Pr="00EE789E">
        <w:rPr>
          <w:rFonts w:ascii="Times New Roman" w:hAnsi="Times New Roman" w:cs="Times New Roman"/>
          <w:bCs/>
          <w:sz w:val="24"/>
          <w:szCs w:val="24"/>
        </w:rPr>
        <w:t>е достаточно хорошо понимают основные географические закономерности и не умеют устанавливать соответствия элементов описания и природных зон, к которым эти элементы описания относятся, а также узнавать природные зоны по их изображениям.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89E">
        <w:rPr>
          <w:rFonts w:ascii="Times New Roman" w:hAnsi="Times New Roman" w:cs="Times New Roman"/>
          <w:bCs/>
          <w:sz w:val="24"/>
          <w:szCs w:val="24"/>
        </w:rPr>
        <w:t>У обучающихся слабо сформировано 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атмосферы. Многие обучающиеся не умеют анализировать графики и диаграммы (розы ветров, графика температуры,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E789E">
        <w:rPr>
          <w:rFonts w:ascii="Times New Roman" w:hAnsi="Times New Roman" w:cs="Times New Roman"/>
          <w:bCs/>
          <w:sz w:val="24"/>
          <w:szCs w:val="24"/>
        </w:rPr>
        <w:t>диаграммы осадков), не умеют  определять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517E8">
        <w:rPr>
          <w:rFonts w:ascii="Times New Roman" w:hAnsi="Times New Roman" w:cs="Times New Roman"/>
          <w:bCs/>
          <w:sz w:val="24"/>
          <w:szCs w:val="24"/>
        </w:rPr>
        <w:t xml:space="preserve">элементы погоды по условным обозначениям и переводить информацию </w:t>
      </w:r>
      <w:proofErr w:type="gramStart"/>
      <w:r w:rsidRPr="003517E8">
        <w:rPr>
          <w:rFonts w:ascii="Times New Roman" w:hAnsi="Times New Roman" w:cs="Times New Roman"/>
          <w:bCs/>
          <w:sz w:val="24"/>
          <w:szCs w:val="24"/>
        </w:rPr>
        <w:t>из</w:t>
      </w:r>
      <w:proofErr w:type="gramEnd"/>
      <w:r w:rsidRPr="003517E8">
        <w:rPr>
          <w:rFonts w:ascii="Times New Roman" w:hAnsi="Times New Roman" w:cs="Times New Roman"/>
          <w:bCs/>
          <w:sz w:val="24"/>
          <w:szCs w:val="24"/>
        </w:rPr>
        <w:t xml:space="preserve"> условно-графической в текстовую форму.</w:t>
      </w:r>
    </w:p>
    <w:p w:rsidR="00174BA0" w:rsidRPr="00174BA0" w:rsidRDefault="00174BA0" w:rsidP="00174BA0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BA0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174BA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174BA0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74BA0" w:rsidRPr="003517E8" w:rsidRDefault="00174BA0" w:rsidP="00174BA0">
      <w:pPr>
        <w:pStyle w:val="aa"/>
        <w:shd w:val="clear" w:color="auto" w:fill="FFFFFF"/>
        <w:jc w:val="both"/>
      </w:pPr>
      <w:r>
        <w:t xml:space="preserve">- </w:t>
      </w:r>
      <w:r w:rsidRPr="003517E8">
        <w:t xml:space="preserve">планировать работу с </w:t>
      </w:r>
      <w:proofErr w:type="gramStart"/>
      <w:r w:rsidRPr="003517E8">
        <w:t>обучающимися</w:t>
      </w:r>
      <w:proofErr w:type="gramEnd"/>
      <w:r w:rsidRPr="003517E8">
        <w:t xml:space="preserve"> на каждом уроке, включая повторение пройденного материала;</w:t>
      </w:r>
    </w:p>
    <w:p w:rsidR="00174BA0" w:rsidRPr="003517E8" w:rsidRDefault="00174BA0" w:rsidP="00174BA0">
      <w:pPr>
        <w:pStyle w:val="aa"/>
        <w:shd w:val="clear" w:color="auto" w:fill="FFFFFF"/>
        <w:jc w:val="both"/>
      </w:pPr>
      <w:r w:rsidRPr="003517E8">
        <w:t>- организовать работу по консультированию обучающихся на ликвидацию пробелов и трудности в усвоении материала;</w:t>
      </w:r>
    </w:p>
    <w:p w:rsidR="00174BA0" w:rsidRPr="003517E8" w:rsidRDefault="00174BA0" w:rsidP="00174BA0">
      <w:pPr>
        <w:pStyle w:val="aa"/>
        <w:shd w:val="clear" w:color="auto" w:fill="FFFFFF"/>
        <w:jc w:val="both"/>
      </w:pPr>
      <w:r w:rsidRPr="003517E8">
        <w:t>- включать задания, вызвавшие затруднения в классные и домашние работы;</w:t>
      </w:r>
    </w:p>
    <w:p w:rsidR="00174BA0" w:rsidRPr="003517E8" w:rsidRDefault="00174BA0" w:rsidP="00174BA0">
      <w:pPr>
        <w:pStyle w:val="aa"/>
        <w:shd w:val="clear" w:color="auto" w:fill="FFFFFF"/>
        <w:jc w:val="both"/>
      </w:pPr>
      <w:r w:rsidRPr="003517E8">
        <w:t xml:space="preserve">- с </w:t>
      </w:r>
      <w:proofErr w:type="gramStart"/>
      <w:r w:rsidRPr="003517E8">
        <w:t>мотивированными</w:t>
      </w:r>
      <w:proofErr w:type="gramEnd"/>
      <w:r w:rsidRPr="003517E8">
        <w:t xml:space="preserve"> обучающимися проводить разбор заданий повышенного уровня;</w:t>
      </w:r>
    </w:p>
    <w:p w:rsidR="00174BA0" w:rsidRPr="003517E8" w:rsidRDefault="00174BA0" w:rsidP="00174BA0">
      <w:pPr>
        <w:pStyle w:val="aa"/>
        <w:shd w:val="clear" w:color="auto" w:fill="FFFFFF"/>
        <w:jc w:val="both"/>
      </w:pPr>
      <w:r w:rsidRPr="003517E8">
        <w:t xml:space="preserve">- продолжить работу по формированию устойчивых навыков аналитического мышления </w:t>
      </w:r>
      <w:proofErr w:type="gramStart"/>
      <w:r w:rsidRPr="003517E8">
        <w:t>у</w:t>
      </w:r>
      <w:proofErr w:type="gramEnd"/>
      <w:r w:rsidRPr="003517E8">
        <w:t xml:space="preserve"> обучающихся;</w:t>
      </w:r>
    </w:p>
    <w:p w:rsidR="00174BA0" w:rsidRPr="003517E8" w:rsidRDefault="00174BA0" w:rsidP="00174BA0">
      <w:pPr>
        <w:pStyle w:val="aa"/>
        <w:shd w:val="clear" w:color="auto" w:fill="FFFFFF"/>
        <w:jc w:val="both"/>
      </w:pPr>
      <w:r w:rsidRPr="003517E8">
        <w:t>- в полной мере использовать эффективные формы и методы, формирующие учебную мотивацию.</w:t>
      </w:r>
    </w:p>
    <w:p w:rsidR="00174BA0" w:rsidRPr="003517E8" w:rsidRDefault="00174BA0" w:rsidP="00174BA0">
      <w:pPr>
        <w:pStyle w:val="aa"/>
        <w:shd w:val="clear" w:color="auto" w:fill="FFFFFF"/>
        <w:ind w:firstLine="708"/>
        <w:jc w:val="both"/>
      </w:pPr>
      <w:r w:rsidRPr="00174BA0">
        <w:rPr>
          <w:bCs/>
          <w:i/>
        </w:rPr>
        <w:t>Для успешного выполнения ВПР</w:t>
      </w:r>
      <w:r w:rsidRPr="003517E8">
        <w:t> учащимся необходимо внимательное чтение и понимание поставленных вопросов, потребуется: знание теоретического программного материала и предметной терминологии; твердое знание географической номенклатуры; умение работать с контурной картой; умение анализировать и сопоставлять информацию графиков, таблиц, схем и диаграмм; умение устанавливать причинно-следственные связи; широкий кругозор; зрительная память, самостоятельная работа учащихся по подготовке к ВПР на сайте Решу ВП</w:t>
      </w:r>
      <w:proofErr w:type="gramStart"/>
      <w:r w:rsidRPr="003517E8">
        <w:t>Р-</w:t>
      </w:r>
      <w:proofErr w:type="gramEnd"/>
      <w:r w:rsidRPr="003517E8">
        <w:t xml:space="preserve"> решение вариантов ВПР </w:t>
      </w:r>
      <w:proofErr w:type="spellStart"/>
      <w:r w:rsidRPr="003517E8">
        <w:t>онлайн</w:t>
      </w:r>
      <w:proofErr w:type="spellEnd"/>
      <w:r w:rsidRPr="003517E8">
        <w:t>., анализ допущенных ошибок.</w:t>
      </w:r>
    </w:p>
    <w:p w:rsidR="00174BA0" w:rsidRPr="003517E8" w:rsidRDefault="00174BA0" w:rsidP="00174BA0">
      <w:pPr>
        <w:tabs>
          <w:tab w:val="left" w:pos="1510"/>
        </w:tabs>
        <w:spacing w:after="0" w:line="240" w:lineRule="auto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D72D27" w:rsidRDefault="00D72D27" w:rsidP="00D72D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4BA0" w:rsidRPr="00E6128E" w:rsidRDefault="00174BA0" w:rsidP="00174BA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174BA0" w:rsidRPr="00E6128E" w:rsidRDefault="00174BA0" w:rsidP="00174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1.В ВПР по </w:t>
      </w:r>
      <w:r w:rsidR="00FC5F64">
        <w:rPr>
          <w:rFonts w:ascii="Times New Roman" w:eastAsia="Calibri" w:hAnsi="Times New Roman" w:cs="Times New Roman"/>
          <w:sz w:val="24"/>
          <w:szCs w:val="24"/>
        </w:rPr>
        <w:t>русскому языку, математике, географии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 w:rsidR="00FC5F64">
        <w:rPr>
          <w:rFonts w:ascii="Times New Roman" w:eastAsia="Calibri" w:hAnsi="Times New Roman" w:cs="Times New Roman"/>
          <w:sz w:val="24"/>
          <w:szCs w:val="24"/>
        </w:rPr>
        <w:t>6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12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F64">
        <w:rPr>
          <w:rFonts w:ascii="Times New Roman" w:eastAsia="Calibri" w:hAnsi="Times New Roman" w:cs="Times New Roman"/>
          <w:sz w:val="24"/>
          <w:szCs w:val="24"/>
        </w:rPr>
        <w:t>6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класса, что составило </w:t>
      </w:r>
      <w:r w:rsidRPr="00E6128E">
        <w:rPr>
          <w:rFonts w:ascii="Times New Roman" w:eastAsia="Calibri" w:hAnsi="Times New Roman" w:cs="Times New Roman"/>
          <w:b/>
          <w:bCs/>
          <w:sz w:val="24"/>
          <w:szCs w:val="24"/>
        </w:rPr>
        <w:t>100%</w:t>
      </w:r>
      <w:r w:rsidR="00FC5F64" w:rsidRPr="00FC5F64">
        <w:rPr>
          <w:rFonts w:ascii="Times New Roman" w:eastAsia="Calibri" w:hAnsi="Times New Roman" w:cs="Times New Roman"/>
          <w:bCs/>
          <w:sz w:val="24"/>
          <w:szCs w:val="24"/>
        </w:rPr>
        <w:t>, по обществознанию – 5 обучающихся (</w:t>
      </w:r>
      <w:r w:rsidR="00FC5F64">
        <w:rPr>
          <w:rFonts w:ascii="Times New Roman" w:eastAsia="Calibri" w:hAnsi="Times New Roman" w:cs="Times New Roman"/>
          <w:b/>
          <w:bCs/>
          <w:sz w:val="24"/>
          <w:szCs w:val="24"/>
        </w:rPr>
        <w:t>8</w:t>
      </w:r>
      <w:r w:rsidR="002E0199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="00FC5F64">
        <w:rPr>
          <w:rFonts w:ascii="Times New Roman" w:eastAsia="Calibri" w:hAnsi="Times New Roman" w:cs="Times New Roman"/>
          <w:b/>
          <w:bCs/>
          <w:sz w:val="24"/>
          <w:szCs w:val="24"/>
        </w:rPr>
        <w:t>,3%</w:t>
      </w:r>
      <w:r w:rsidR="00FC5F64" w:rsidRPr="00FC5F64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Pr="00FC5F6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174BA0" w:rsidRPr="00E6128E" w:rsidRDefault="00174BA0" w:rsidP="00174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FC5F64" w:rsidRPr="00E6128E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F64" w:rsidRPr="00E6128E">
        <w:rPr>
          <w:rFonts w:ascii="Times New Roman" w:eastAsia="Calibri" w:hAnsi="Times New Roman" w:cs="Times New Roman"/>
          <w:sz w:val="24"/>
          <w:szCs w:val="24"/>
        </w:rPr>
        <w:t>составила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83,3%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F64">
        <w:rPr>
          <w:rFonts w:ascii="Times New Roman" w:eastAsia="Calibri" w:hAnsi="Times New Roman" w:cs="Times New Roman"/>
          <w:sz w:val="24"/>
          <w:szCs w:val="24"/>
        </w:rPr>
        <w:t>обществознанию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, </w:t>
      </w:r>
      <w:r w:rsidR="00FC5F64">
        <w:rPr>
          <w:rFonts w:ascii="Times New Roman" w:eastAsia="Calibri" w:hAnsi="Times New Roman" w:cs="Times New Roman"/>
          <w:sz w:val="24"/>
          <w:szCs w:val="24"/>
        </w:rPr>
        <w:t>географии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33,3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4BA0" w:rsidRPr="00E6128E" w:rsidRDefault="00174BA0" w:rsidP="00174BA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3. Качественная успеваемость выполнения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C5F64" w:rsidRPr="00FC5F64">
        <w:rPr>
          <w:rFonts w:ascii="Times New Roman" w:eastAsia="Calibri" w:hAnsi="Times New Roman" w:cs="Times New Roman"/>
          <w:b/>
          <w:sz w:val="24"/>
          <w:szCs w:val="24"/>
        </w:rPr>
        <w:t>33,3%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, географии и обществознанию </w:t>
      </w:r>
      <w:r>
        <w:rPr>
          <w:rFonts w:ascii="Times New Roman" w:eastAsia="Calibri" w:hAnsi="Times New Roman" w:cs="Times New Roman"/>
          <w:sz w:val="24"/>
          <w:szCs w:val="24"/>
        </w:rPr>
        <w:t>составила -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6BB3">
        <w:rPr>
          <w:rFonts w:ascii="Times New Roman" w:eastAsia="Calibri" w:hAnsi="Times New Roman" w:cs="Times New Roman"/>
          <w:b/>
          <w:sz w:val="24"/>
          <w:szCs w:val="24"/>
        </w:rPr>
        <w:t>0%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5F64" w:rsidRPr="00FC5F64" w:rsidRDefault="00174BA0" w:rsidP="00FC5F6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Всероссийских проверочных работ по математике, </w:t>
      </w:r>
      <w:r w:rsidR="00FC5F64">
        <w:rPr>
          <w:rFonts w:ascii="Times New Roman" w:eastAsia="Calibri" w:hAnsi="Times New Roman" w:cs="Times New Roman"/>
          <w:sz w:val="24"/>
          <w:szCs w:val="24"/>
        </w:rPr>
        <w:t>обществознанию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F64">
        <w:rPr>
          <w:rFonts w:ascii="Times New Roman" w:eastAsia="Calibri" w:hAnsi="Times New Roman" w:cs="Times New Roman"/>
          <w:sz w:val="24"/>
          <w:szCs w:val="24"/>
        </w:rPr>
        <w:t>и географии об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>уча</w:t>
      </w:r>
      <w:r w:rsidR="00FC5F64">
        <w:rPr>
          <w:rFonts w:ascii="Times New Roman" w:eastAsia="Calibri" w:hAnsi="Times New Roman" w:cs="Times New Roman"/>
          <w:sz w:val="24"/>
          <w:szCs w:val="24"/>
        </w:rPr>
        <w:t>ю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 xml:space="preserve">щихся </w:t>
      </w:r>
      <w:r w:rsidR="00FC5F64">
        <w:rPr>
          <w:rFonts w:ascii="Times New Roman" w:eastAsia="Calibri" w:hAnsi="Times New Roman" w:cs="Times New Roman"/>
          <w:sz w:val="24"/>
          <w:szCs w:val="24"/>
        </w:rPr>
        <w:t>6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 w:rsidR="00FC5F64">
        <w:rPr>
          <w:rFonts w:ascii="Times New Roman" w:eastAsia="Calibri" w:hAnsi="Times New Roman" w:cs="Times New Roman"/>
          <w:sz w:val="24"/>
          <w:szCs w:val="24"/>
        </w:rPr>
        <w:t>а за 2023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>/202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4 учебный год показал отсутствие 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>качества и низкую успеваемость, учителям</w:t>
      </w:r>
      <w:r w:rsidR="00FC5F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5F64" w:rsidRPr="00FC5F64">
        <w:rPr>
          <w:rFonts w:ascii="Times New Roman" w:eastAsia="Calibri" w:hAnsi="Times New Roman" w:cs="Times New Roman"/>
          <w:sz w:val="24"/>
          <w:szCs w:val="24"/>
        </w:rPr>
        <w:t xml:space="preserve">не удалось достигнуть планируемых результатов. </w:t>
      </w:r>
    </w:p>
    <w:p w:rsidR="00174BA0" w:rsidRPr="00E6128E" w:rsidRDefault="00174BA0" w:rsidP="00FC5F6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74BA0" w:rsidRPr="00E6128E" w:rsidRDefault="00174BA0" w:rsidP="00174B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sz w:val="24"/>
          <w:szCs w:val="24"/>
        </w:rPr>
        <w:t>Педагогам, реализующим программы основного общего образования: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Проанализировать результаты ВПР и провести поэлементный анализ уровня достижения планируемых результатов обучения, установить дефициты в овладении базовыми знаниями и </w:t>
      </w:r>
      <w:proofErr w:type="gramStart"/>
      <w:r w:rsidRPr="00E6128E">
        <w:rPr>
          <w:rFonts w:ascii="Times New Roman" w:eastAsia="Times New Roman" w:hAnsi="Times New Roman" w:cs="Times New Roman"/>
          <w:sz w:val="24"/>
          <w:szCs w:val="24"/>
        </w:rPr>
        <w:t>умениями</w:t>
      </w:r>
      <w:proofErr w:type="gramEnd"/>
      <w:r w:rsidRPr="00E6128E">
        <w:rPr>
          <w:rFonts w:ascii="Times New Roman" w:eastAsia="Times New Roman" w:hAnsi="Times New Roman" w:cs="Times New Roman"/>
          <w:sz w:val="24"/>
          <w:szCs w:val="24"/>
        </w:rPr>
        <w:t xml:space="preserve"> как для каждого учащ</w:t>
      </w:r>
      <w:r>
        <w:rPr>
          <w:rFonts w:ascii="Times New Roman" w:eastAsia="Times New Roman" w:hAnsi="Times New Roman" w:cs="Times New Roman"/>
          <w:sz w:val="24"/>
          <w:szCs w:val="24"/>
        </w:rPr>
        <w:t>егося, так и для класса в целом.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E6128E">
        <w:rPr>
          <w:rFonts w:ascii="Times New Roman" w:eastAsia="Times New Roman" w:hAnsi="Times New Roman" w:cs="Times New Roman"/>
          <w:sz w:val="24"/>
          <w:szCs w:val="24"/>
        </w:rPr>
        <w:t>. С обучающимися, показавшим низкий уровень выполнения диагностической работы, организовать индивидуальные, групповые занятия по отработке тем, условно определёнными как «дефицитные».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6128E">
        <w:rPr>
          <w:rFonts w:ascii="Times New Roman" w:eastAsia="Times New Roman" w:hAnsi="Times New Roman" w:cs="Times New Roman"/>
          <w:sz w:val="24"/>
          <w:szCs w:val="24"/>
        </w:rPr>
        <w:t>. Учителям,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работающим в </w:t>
      </w:r>
      <w:r w:rsidR="00FC5F64">
        <w:rPr>
          <w:rFonts w:ascii="Times New Roman" w:eastAsia="Times New Roman" w:hAnsi="Times New Roman" w:cs="Times New Roman"/>
          <w:sz w:val="24"/>
          <w:szCs w:val="24"/>
        </w:rPr>
        <w:t>данном классе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2024</w:t>
      </w:r>
      <w:r w:rsidRPr="00E6128E">
        <w:rPr>
          <w:rFonts w:ascii="Times New Roman" w:eastAsia="Times New Roman" w:hAnsi="Times New Roman" w:cs="Times New Roman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6128E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году, проанализировать задания проверочных работ, результаты их выполнения и спланировать в рабочих программах работу по подготовке учащихся к всероссийским проверочным работам: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sz w:val="24"/>
          <w:szCs w:val="24"/>
        </w:rPr>
        <w:t>- на уроках включать упражнения из примерных проверочных работ, тренировать учащихся в выполнении подобных заданий;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sz w:val="24"/>
          <w:szCs w:val="24"/>
        </w:rPr>
        <w:t>- проводить работу по консультированию родителей обучающихся;</w:t>
      </w:r>
    </w:p>
    <w:p w:rsidR="00174BA0" w:rsidRPr="00E6128E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6128E">
        <w:rPr>
          <w:rFonts w:ascii="Times New Roman" w:eastAsia="Times New Roman" w:hAnsi="Times New Roman" w:cs="Times New Roman"/>
          <w:sz w:val="24"/>
          <w:szCs w:val="24"/>
        </w:rPr>
        <w:t>- использовать Интернет при работе обучающихся на уроках (презентации, интерактивные задания из проверочных работ);</w:t>
      </w:r>
      <w:proofErr w:type="gramEnd"/>
    </w:p>
    <w:p w:rsidR="00174BA0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sz w:val="24"/>
          <w:szCs w:val="24"/>
        </w:rPr>
        <w:t>- на школьном сайте, на родительских собраниях своевременно освещать вопросы по подготовк</w:t>
      </w:r>
      <w:r w:rsidR="00FC5F64">
        <w:rPr>
          <w:rFonts w:ascii="Times New Roman" w:eastAsia="Times New Roman" w:hAnsi="Times New Roman" w:cs="Times New Roman"/>
          <w:sz w:val="24"/>
          <w:szCs w:val="24"/>
        </w:rPr>
        <w:t>е к ВПР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4BA0" w:rsidRDefault="00174BA0" w:rsidP="0017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5F64" w:rsidRPr="00391071" w:rsidRDefault="00FC5F64" w:rsidP="00FC5F64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7</w:t>
      </w: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FC5F64" w:rsidRDefault="00FC5F64" w:rsidP="00FC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F64" w:rsidRPr="00297FD7" w:rsidRDefault="00FC5F64" w:rsidP="00FC5F6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FC5F64" w:rsidRPr="00297FD7" w:rsidRDefault="00FC5F64" w:rsidP="00FC5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Михейчик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C5F64" w:rsidRDefault="00B123C9" w:rsidP="00FC5F6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проводилась 19</w:t>
      </w:r>
      <w:r w:rsidR="00FC5F64">
        <w:rPr>
          <w:rFonts w:ascii="Times New Roman" w:hAnsi="Times New Roman" w:cs="Times New Roman"/>
          <w:sz w:val="24"/>
          <w:szCs w:val="24"/>
        </w:rPr>
        <w:t xml:space="preserve"> </w:t>
      </w:r>
      <w:r w:rsidR="00FC5F64"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 w:rsidR="00FC5F64"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Минимальный балл по работе – 10 баллов набрал 1 участник, максимальный балл  по работе - 43 балла, набрал 1 ученик. Средний балл по классу - 24.</w:t>
      </w:r>
    </w:p>
    <w:p w:rsidR="00FC5F64" w:rsidRDefault="00FC5F64" w:rsidP="00FC5F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FC5F64" w:rsidRPr="00850395" w:rsidTr="00C13CD4">
        <w:tc>
          <w:tcPr>
            <w:tcW w:w="859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FC5F64" w:rsidRPr="00850395" w:rsidRDefault="00FC5F6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C5F64" w:rsidRPr="00A17A75" w:rsidTr="00C13CD4">
        <w:tc>
          <w:tcPr>
            <w:tcW w:w="859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FC5F64" w:rsidRPr="00A17A75" w:rsidRDefault="00FC5F6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C5F64" w:rsidRPr="00A17A75" w:rsidRDefault="00FC5F6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FC5F64" w:rsidRPr="00A17A75" w:rsidRDefault="00FC5F64" w:rsidP="00B1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123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FC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FC5F64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C5F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C5F64" w:rsidRDefault="00FC5F64" w:rsidP="00FC5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3C9" w:rsidRDefault="00B123C9" w:rsidP="00B123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Учащийся, получивший «2» не приступал к заданиям 2(1,2,3,4) – морфемный, морфологический, синтаксический разборы. Как он сам объяснил, что эти задания являются для него нетрудными, поэтому он их оставил напоследок, но забыл к ним вернуться. Ниже 50% </w:t>
      </w:r>
      <w:proofErr w:type="gramStart"/>
      <w:r>
        <w:rPr>
          <w:rFonts w:ascii="Times New Roman" w:hAnsi="Times New Roman" w:cs="Times New Roman"/>
          <w:sz w:val="24"/>
          <w:szCs w:val="24"/>
        </w:rPr>
        <w:t>справившихся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наблюдается по заданиям -3,6,10. Задание 3 – на распознавание производного предлога и отличие его от синонимичных частей речи, так, как и задание 6- «распознавание случаев</w:t>
      </w:r>
      <w:r w:rsidRPr="00432E40">
        <w:rPr>
          <w:rFonts w:ascii="Times New Roman" w:hAnsi="Times New Roman" w:cs="Times New Roman"/>
          <w:sz w:val="24"/>
          <w:szCs w:val="24"/>
        </w:rPr>
        <w:t xml:space="preserve"> нарушения грамматических норм русского литературного языка в заданны</w:t>
      </w:r>
      <w:r>
        <w:rPr>
          <w:rFonts w:ascii="Times New Roman" w:hAnsi="Times New Roman" w:cs="Times New Roman"/>
          <w:sz w:val="24"/>
          <w:szCs w:val="24"/>
        </w:rPr>
        <w:t>х предложениях и исправление</w:t>
      </w:r>
      <w:r w:rsidRPr="00432E40">
        <w:rPr>
          <w:rFonts w:ascii="Times New Roman" w:hAnsi="Times New Roman" w:cs="Times New Roman"/>
          <w:sz w:val="24"/>
          <w:szCs w:val="24"/>
        </w:rPr>
        <w:t xml:space="preserve"> эти</w:t>
      </w:r>
      <w:r>
        <w:rPr>
          <w:rFonts w:ascii="Times New Roman" w:hAnsi="Times New Roman" w:cs="Times New Roman"/>
          <w:sz w:val="24"/>
          <w:szCs w:val="24"/>
        </w:rPr>
        <w:t>х нарушений», по моему наблюдению, являются сложными темами для учащихся. Что же касается 10 задания, где необходимо было опознать</w:t>
      </w:r>
      <w:r w:rsidRPr="00432E40">
        <w:rPr>
          <w:rFonts w:ascii="Times New Roman" w:hAnsi="Times New Roman" w:cs="Times New Roman"/>
          <w:sz w:val="24"/>
          <w:szCs w:val="24"/>
        </w:rPr>
        <w:t xml:space="preserve"> функционально-смысловые типы речи, представленные в прочитанном тексте</w:t>
      </w:r>
      <w:r>
        <w:rPr>
          <w:rFonts w:ascii="Times New Roman" w:hAnsi="Times New Roman" w:cs="Times New Roman"/>
          <w:sz w:val="24"/>
          <w:szCs w:val="24"/>
        </w:rPr>
        <w:t>, то здесь ученики сделали ошибку, так как определяли тип речи всего текста, а не указанного фрагмента, то есть, невнимательно прочитали задание, выполнили это бегло, торопясь. В целом класс показал хорошие знания предмета.</w:t>
      </w: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B123C9" w:rsidRPr="00850395" w:rsidTr="00B123C9">
        <w:tc>
          <w:tcPr>
            <w:tcW w:w="858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B123C9" w:rsidRPr="00850395" w:rsidRDefault="00B123C9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B123C9" w:rsidRPr="00A17A75" w:rsidTr="00B123C9">
        <w:tc>
          <w:tcPr>
            <w:tcW w:w="858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836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78" w:type="dxa"/>
          </w:tcPr>
          <w:p w:rsidR="00B123C9" w:rsidRPr="00A17A75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B123C9" w:rsidRPr="00A17A75" w:rsidTr="00B123C9">
        <w:tc>
          <w:tcPr>
            <w:tcW w:w="85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B123C9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87,5%</w:t>
            </w:r>
          </w:p>
        </w:tc>
        <w:tc>
          <w:tcPr>
            <w:tcW w:w="836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56,5%</w:t>
            </w:r>
          </w:p>
        </w:tc>
      </w:tr>
      <w:tr w:rsidR="00B123C9" w:rsidRPr="00A17A75" w:rsidTr="00B123C9">
        <w:tc>
          <w:tcPr>
            <w:tcW w:w="85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99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7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B123C9" w:rsidRDefault="00B123C9" w:rsidP="00B12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88,8%</w:t>
            </w:r>
          </w:p>
        </w:tc>
        <w:tc>
          <w:tcPr>
            <w:tcW w:w="836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33,3%</w:t>
            </w:r>
          </w:p>
        </w:tc>
        <w:tc>
          <w:tcPr>
            <w:tcW w:w="1578" w:type="dxa"/>
          </w:tcPr>
          <w:p w:rsidR="00B123C9" w:rsidRDefault="00B123C9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57,1%</w:t>
            </w:r>
          </w:p>
        </w:tc>
      </w:tr>
    </w:tbl>
    <w:p w:rsidR="00B123C9" w:rsidRDefault="00B123C9" w:rsidP="00B123C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3C9" w:rsidRDefault="00B123C9" w:rsidP="00B123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23C9">
        <w:rPr>
          <w:rFonts w:ascii="Times New Roman" w:hAnsi="Times New Roman" w:cs="Times New Roman"/>
          <w:i/>
          <w:sz w:val="24"/>
          <w:szCs w:val="24"/>
        </w:rPr>
        <w:t>Вывод:</w:t>
      </w:r>
      <w:r>
        <w:rPr>
          <w:rFonts w:ascii="Times New Roman" w:hAnsi="Times New Roman" w:cs="Times New Roman"/>
          <w:sz w:val="24"/>
          <w:szCs w:val="24"/>
        </w:rPr>
        <w:t xml:space="preserve"> сравнительный анализ показывает, что показатель успеваемости является стабильным, что касается качества, то здесь наблюдается рост, что является хорошим показателем,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прошлыми годами, а значит, знания учащихся данного класса стали лучше. Это показывают и результаты 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последнее задание на с</w:t>
      </w:r>
      <w:r w:rsidRPr="00A62FB9">
        <w:rPr>
          <w:rFonts w:ascii="Times New Roman" w:hAnsi="Times New Roman" w:cs="Times New Roman"/>
          <w:sz w:val="24"/>
          <w:szCs w:val="24"/>
        </w:rPr>
        <w:t>облюд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Pr="00A62FB9">
        <w:rPr>
          <w:rFonts w:ascii="Times New Roman" w:hAnsi="Times New Roman" w:cs="Times New Roman"/>
          <w:sz w:val="24"/>
          <w:szCs w:val="24"/>
        </w:rPr>
        <w:t xml:space="preserve"> изученны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2FB9">
        <w:rPr>
          <w:rFonts w:ascii="Times New Roman" w:hAnsi="Times New Roman" w:cs="Times New Roman"/>
          <w:sz w:val="24"/>
          <w:szCs w:val="24"/>
        </w:rPr>
        <w:t xml:space="preserve"> орфографически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2FB9">
        <w:rPr>
          <w:rFonts w:ascii="Times New Roman" w:hAnsi="Times New Roman" w:cs="Times New Roman"/>
          <w:sz w:val="24"/>
          <w:szCs w:val="24"/>
        </w:rPr>
        <w:t xml:space="preserve"> и пунктуационны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A62FB9">
        <w:rPr>
          <w:rFonts w:ascii="Times New Roman" w:hAnsi="Times New Roman" w:cs="Times New Roman"/>
          <w:sz w:val="24"/>
          <w:szCs w:val="24"/>
        </w:rPr>
        <w:t xml:space="preserve"> правил при списывании осложненного пропусками орфограмм и </w:t>
      </w:r>
      <w:proofErr w:type="spellStart"/>
      <w:r w:rsidRPr="00A62FB9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A62FB9">
        <w:rPr>
          <w:rFonts w:ascii="Times New Roman" w:hAnsi="Times New Roman" w:cs="Times New Roman"/>
          <w:sz w:val="24"/>
          <w:szCs w:val="24"/>
        </w:rPr>
        <w:t xml:space="preserve"> текста</w:t>
      </w:r>
      <w:r>
        <w:rPr>
          <w:rFonts w:ascii="Times New Roman" w:hAnsi="Times New Roman" w:cs="Times New Roman"/>
          <w:sz w:val="24"/>
          <w:szCs w:val="24"/>
        </w:rPr>
        <w:t>, правильно и а</w:t>
      </w:r>
      <w:r w:rsidRPr="00A62FB9">
        <w:rPr>
          <w:rFonts w:ascii="Times New Roman" w:hAnsi="Times New Roman" w:cs="Times New Roman"/>
          <w:sz w:val="24"/>
          <w:szCs w:val="24"/>
        </w:rPr>
        <w:t>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</w:t>
      </w:r>
      <w:r>
        <w:rPr>
          <w:rFonts w:ascii="Times New Roman" w:hAnsi="Times New Roman" w:cs="Times New Roman"/>
          <w:sz w:val="24"/>
          <w:szCs w:val="24"/>
        </w:rPr>
        <w:t xml:space="preserve">, т.е., уметь строить свой собственный текс, высказывать в письменной форме своё мнение. </w:t>
      </w:r>
    </w:p>
    <w:p w:rsidR="00B123C9" w:rsidRPr="00B123C9" w:rsidRDefault="00B123C9" w:rsidP="00B123C9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23C9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B123C9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B123C9">
        <w:rPr>
          <w:rFonts w:ascii="Times New Roman" w:hAnsi="Times New Roman" w:cs="Times New Roman"/>
          <w:i/>
          <w:sz w:val="24"/>
          <w:szCs w:val="24"/>
        </w:rPr>
        <w:t xml:space="preserve"> по предмету.</w:t>
      </w:r>
    </w:p>
    <w:p w:rsidR="00B123C9" w:rsidRDefault="00B123C9" w:rsidP="00F5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уроках повторения включить задания, подобные представленным в ВПР, чтобы выработать внимательность при прочтении заданий, усилить работу по синонимичным формам, их смысловой семантике в предложениях.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0913">
        <w:rPr>
          <w:rFonts w:ascii="Times New Roman" w:hAnsi="Times New Roman" w:cs="Times New Roman"/>
          <w:sz w:val="24"/>
          <w:szCs w:val="24"/>
        </w:rPr>
        <w:t>Запланировать индивидуальную работу с учеником, получившим «2»</w:t>
      </w:r>
      <w:r>
        <w:rPr>
          <w:rFonts w:ascii="Times New Roman" w:hAnsi="Times New Roman" w:cs="Times New Roman"/>
          <w:sz w:val="24"/>
          <w:szCs w:val="24"/>
        </w:rPr>
        <w:t>, так как он много уроков пропустил по неуважительным причинам (семейные обстоятельства).</w:t>
      </w:r>
    </w:p>
    <w:p w:rsidR="00B123C9" w:rsidRDefault="00B123C9" w:rsidP="00B123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55A18" w:rsidRPr="00297FD7" w:rsidRDefault="00F55A18" w:rsidP="00F5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F55A18" w:rsidRPr="00297FD7" w:rsidRDefault="00F55A18" w:rsidP="00F55A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Т.В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13CD4" w:rsidRDefault="00F55A18" w:rsidP="00C13CD4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24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D4" w:rsidRPr="00BD1DA0" w:rsidRDefault="00C13CD4" w:rsidP="00C13CD4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Работу выполняли - 6</w:t>
      </w:r>
      <w:r w:rsidRPr="00BD1DA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Pr="00BD1DA0">
        <w:rPr>
          <w:rFonts w:ascii="Times New Roman" w:hAnsi="Times New Roman" w:cs="Times New Roman"/>
          <w:sz w:val="24"/>
          <w:szCs w:val="24"/>
        </w:rPr>
        <w:t>. Максимальный балл - 16 получили 2</w:t>
      </w:r>
      <w:r>
        <w:rPr>
          <w:rFonts w:ascii="Times New Roman" w:hAnsi="Times New Roman" w:cs="Times New Roman"/>
          <w:sz w:val="24"/>
          <w:szCs w:val="24"/>
        </w:rPr>
        <w:t xml:space="preserve"> ученика</w:t>
      </w:r>
      <w:r w:rsidRPr="00BD1DA0">
        <w:rPr>
          <w:rFonts w:ascii="Times New Roman" w:eastAsia="Times New Roman" w:hAnsi="Times New Roman" w:cs="Times New Roman"/>
          <w:sz w:val="24"/>
          <w:szCs w:val="24"/>
        </w:rPr>
        <w:t xml:space="preserve">, минимальный балл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D1DA0">
        <w:rPr>
          <w:rFonts w:ascii="Times New Roman" w:eastAsia="Times New Roman" w:hAnsi="Times New Roman" w:cs="Times New Roman"/>
          <w:sz w:val="24"/>
          <w:szCs w:val="24"/>
        </w:rPr>
        <w:t xml:space="preserve"> получили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ученик.</w:t>
      </w:r>
    </w:p>
    <w:p w:rsidR="00F55A18" w:rsidRDefault="00F55A18" w:rsidP="00C13CD4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F55A18" w:rsidRPr="00850395" w:rsidTr="00C13CD4">
        <w:tc>
          <w:tcPr>
            <w:tcW w:w="859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F55A18" w:rsidRPr="00850395" w:rsidRDefault="00F55A18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55A18" w:rsidRPr="00A17A75" w:rsidTr="00C13CD4">
        <w:tc>
          <w:tcPr>
            <w:tcW w:w="859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55A18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F55A18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F55A18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55A1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F55A18" w:rsidRPr="00A17A75" w:rsidRDefault="00F55A18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F55A18" w:rsidRDefault="00F55A18" w:rsidP="00F55A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3CD4" w:rsidRPr="00BD1DA0" w:rsidRDefault="00C13CD4" w:rsidP="00C13CD4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BD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Понизили свои результаты по математике по сравнению с итоговой оценкой за </w:t>
      </w:r>
      <w:r w:rsidRPr="00BD1DA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BD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четверть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чел. 34</w:t>
      </w:r>
      <w:r w:rsidRPr="00BD1DA0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обучающихся, повысили результаты – 1 чел.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</w:t>
      </w:r>
      <w:r w:rsidRPr="00BD1D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1DA0">
        <w:rPr>
          <w:rFonts w:ascii="Times New Roman" w:hAnsi="Times New Roman" w:cs="Times New Roman"/>
          <w:sz w:val="24"/>
          <w:szCs w:val="24"/>
        </w:rPr>
        <w:t xml:space="preserve">%. </w:t>
      </w:r>
      <w:r w:rsidRPr="00BD1DA0">
        <w:rPr>
          <w:rFonts w:ascii="Times New Roman" w:hAnsi="Times New Roman" w:cs="Times New Roman"/>
          <w:color w:val="000000"/>
          <w:sz w:val="24"/>
          <w:szCs w:val="24"/>
        </w:rPr>
        <w:t>Подтвердил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– 3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50</w:t>
      </w:r>
      <w:r w:rsidRPr="00BD1DA0">
        <w:rPr>
          <w:rFonts w:ascii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3CD4" w:rsidRPr="00C13CD4" w:rsidRDefault="00C13CD4" w:rsidP="00C13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Наиболее проблемными</w:t>
      </w: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решении оказались вопросы, связанные с анализом текста: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4">
        <w:rPr>
          <w:rFonts w:ascii="Times New Roman" w:hAnsi="Times New Roman" w:cs="Times New Roman"/>
          <w:sz w:val="24"/>
          <w:szCs w:val="24"/>
        </w:rPr>
        <w:t>Умение выполнять арифметические действия с обыкновенными дробями и числовыми выражениями.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C13CD4">
        <w:rPr>
          <w:rFonts w:ascii="Times New Roman" w:hAnsi="Times New Roman" w:cs="Times New Roman"/>
          <w:sz w:val="24"/>
          <w:szCs w:val="24"/>
        </w:rPr>
        <w:t>ычислять часть от общего, нахождения процента от числа, и числа по его проценту.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D4">
        <w:rPr>
          <w:rFonts w:ascii="Times New Roman" w:hAnsi="Times New Roman" w:cs="Times New Roman"/>
          <w:sz w:val="24"/>
          <w:szCs w:val="24"/>
        </w:rPr>
        <w:t>Решение текстовых задач, с помощью математической модели.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D4">
        <w:rPr>
          <w:rFonts w:ascii="Times New Roman" w:hAnsi="Times New Roman" w:cs="Times New Roman"/>
          <w:sz w:val="24"/>
          <w:szCs w:val="24"/>
        </w:rPr>
        <w:t>Упрощение буквенных выражений, применение формул сокращенного умножения, приведение подобных. Нахождения буквенного выражения, при заданных значениях переменных.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3CD4">
        <w:rPr>
          <w:rFonts w:ascii="Times New Roman" w:hAnsi="Times New Roman" w:cs="Times New Roman"/>
          <w:sz w:val="24"/>
          <w:szCs w:val="24"/>
        </w:rPr>
        <w:t>Решение различных заданий на клетчатой бумаги.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D4">
        <w:rPr>
          <w:rFonts w:ascii="Times New Roman" w:hAnsi="Times New Roman" w:cs="Times New Roman"/>
          <w:sz w:val="24"/>
          <w:szCs w:val="24"/>
        </w:rPr>
        <w:t>Градусная мера угла, величина угла, внешний угол, угол треугольника.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D4">
        <w:rPr>
          <w:rFonts w:ascii="Times New Roman" w:hAnsi="Times New Roman" w:cs="Times New Roman"/>
          <w:sz w:val="24"/>
          <w:szCs w:val="24"/>
        </w:rPr>
        <w:t>Проверка навыков геометрических построений.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D4">
        <w:rPr>
          <w:rFonts w:ascii="Times New Roman" w:hAnsi="Times New Roman" w:cs="Times New Roman"/>
          <w:sz w:val="24"/>
          <w:szCs w:val="24"/>
        </w:rPr>
        <w:t>Задание повышенного уровня сложности и направлено на проверку логического мышления, умения проводить математические рассуждения.</w:t>
      </w:r>
    </w:p>
    <w:p w:rsidR="00C13CD4" w:rsidRPr="00C13CD4" w:rsidRDefault="00C13CD4" w:rsidP="00C13C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Высокий уровень</w:t>
      </w: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proofErr w:type="gramEnd"/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продемонстрировали следующих умений и навыков: 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4">
        <w:rPr>
          <w:rFonts w:ascii="Times New Roman" w:hAnsi="Times New Roman" w:cs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4">
        <w:rPr>
          <w:rFonts w:ascii="Times New Roman" w:hAnsi="Times New Roman" w:cs="Times New Roman"/>
          <w:sz w:val="24"/>
          <w:szCs w:val="24"/>
        </w:rPr>
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</w:t>
      </w:r>
      <w:proofErr w:type="spellStart"/>
      <w:r w:rsidRPr="00C13CD4">
        <w:rPr>
          <w:rFonts w:ascii="Times New Roman" w:hAnsi="Times New Roman" w:cs="Times New Roman"/>
          <w:sz w:val="24"/>
          <w:szCs w:val="24"/>
        </w:rPr>
        <w:t>сантиметр</w:t>
      </w:r>
      <w:proofErr w:type="gramStart"/>
      <w:r w:rsidRPr="00C13CD4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C13CD4">
        <w:rPr>
          <w:rFonts w:ascii="Times New Roman" w:hAnsi="Times New Roman" w:cs="Times New Roman"/>
          <w:sz w:val="24"/>
          <w:szCs w:val="24"/>
        </w:rPr>
        <w:t>антиметр</w:t>
      </w:r>
      <w:proofErr w:type="spellEnd"/>
      <w:r w:rsidRPr="00C13CD4">
        <w:rPr>
          <w:rFonts w:ascii="Times New Roman" w:hAnsi="Times New Roman" w:cs="Times New Roman"/>
          <w:sz w:val="24"/>
          <w:szCs w:val="24"/>
        </w:rPr>
        <w:t xml:space="preserve"> – миллиметр).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4">
        <w:rPr>
          <w:rFonts w:ascii="Times New Roman" w:hAnsi="Times New Roman" w:cs="Times New Roman"/>
          <w:sz w:val="24"/>
          <w:szCs w:val="24"/>
        </w:rPr>
        <w:lastRenderedPageBreak/>
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1 прогнозы).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CD4">
        <w:rPr>
          <w:rFonts w:ascii="Times New Roman" w:hAnsi="Times New Roman" w:cs="Times New Roman"/>
          <w:sz w:val="24"/>
          <w:szCs w:val="24"/>
        </w:rPr>
        <w:t>Числовая координатная прямая, координаты точки.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Рекомендации: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2.  Сформировать план индивидуальной работы с учащимися слабо мотивированными на учебную деятельность.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3. 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Усилить работу с задачами геометрического содержания. Включить задачи из ВПР в устную работу на уроках геометрии.</w:t>
      </w:r>
    </w:p>
    <w:p w:rsidR="00C13CD4" w:rsidRPr="00C13CD4" w:rsidRDefault="00C13CD4" w:rsidP="00C13C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CD4">
        <w:rPr>
          <w:rFonts w:ascii="Times New Roman" w:eastAsia="Times New Roman" w:hAnsi="Times New Roman" w:cs="Times New Roman"/>
          <w:sz w:val="24"/>
          <w:szCs w:val="24"/>
          <w:lang w:eastAsia="ru-RU"/>
        </w:rPr>
        <w:t>5.  Вести работу с одарёнными детьми – решение задач повышенной трудности, где требуется проводить логические обоснования.</w:t>
      </w:r>
    </w:p>
    <w:p w:rsidR="00C13CD4" w:rsidRDefault="00C13CD4" w:rsidP="00C13C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C13CD4" w:rsidRPr="00850395" w:rsidTr="00C13CD4">
        <w:tc>
          <w:tcPr>
            <w:tcW w:w="858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C13CD4" w:rsidRPr="00850395" w:rsidRDefault="00C13CD4" w:rsidP="00C13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C13CD4" w:rsidRPr="00A17A75" w:rsidTr="00C13CD4">
        <w:tc>
          <w:tcPr>
            <w:tcW w:w="858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7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836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578" w:type="dxa"/>
          </w:tcPr>
          <w:p w:rsidR="00C13CD4" w:rsidRPr="00A17A75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58.7%</w:t>
            </w:r>
          </w:p>
        </w:tc>
      </w:tr>
      <w:tr w:rsidR="00C13CD4" w:rsidRPr="00A17A75" w:rsidTr="00C13CD4">
        <w:tc>
          <w:tcPr>
            <w:tcW w:w="858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44,4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CD4" w:rsidRPr="00A17A75" w:rsidTr="00C13CD4">
        <w:tc>
          <w:tcPr>
            <w:tcW w:w="858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C13CD4" w:rsidRDefault="00C13CD4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C13CD4" w:rsidRDefault="008235FC" w:rsidP="00C13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13CD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C13CD4" w:rsidRDefault="00C13CD4" w:rsidP="00C13CD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CD4" w:rsidRDefault="008235FC" w:rsidP="00C13C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Делая с</w:t>
      </w:r>
      <w:r w:rsidR="00C13CD4">
        <w:rPr>
          <w:rFonts w:ascii="Times New Roman" w:hAnsi="Times New Roman" w:cs="Times New Roman"/>
          <w:sz w:val="24"/>
          <w:szCs w:val="24"/>
        </w:rPr>
        <w:t xml:space="preserve">равнительный анализ </w:t>
      </w:r>
      <w:r>
        <w:rPr>
          <w:rFonts w:ascii="Times New Roman" w:hAnsi="Times New Roman" w:cs="Times New Roman"/>
          <w:sz w:val="24"/>
          <w:szCs w:val="24"/>
        </w:rPr>
        <w:t xml:space="preserve">выполнения ВПР за три года, можно увидеть, </w:t>
      </w:r>
      <w:r w:rsidR="00C13CD4">
        <w:rPr>
          <w:rFonts w:ascii="Times New Roman" w:hAnsi="Times New Roman" w:cs="Times New Roman"/>
          <w:sz w:val="24"/>
          <w:szCs w:val="24"/>
        </w:rPr>
        <w:t xml:space="preserve">что показатель успеваемости </w:t>
      </w:r>
      <w:r>
        <w:rPr>
          <w:rFonts w:ascii="Times New Roman" w:hAnsi="Times New Roman" w:cs="Times New Roman"/>
          <w:sz w:val="24"/>
          <w:szCs w:val="24"/>
        </w:rPr>
        <w:t>и качества повысился в этом году</w:t>
      </w:r>
      <w:r w:rsidR="00C13CD4">
        <w:rPr>
          <w:rFonts w:ascii="Times New Roman" w:hAnsi="Times New Roman" w:cs="Times New Roman"/>
          <w:sz w:val="24"/>
          <w:szCs w:val="24"/>
        </w:rPr>
        <w:t xml:space="preserve">, что является хорошим показателем, уровень </w:t>
      </w:r>
      <w:proofErr w:type="spellStart"/>
      <w:r w:rsidR="00C13CD4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C13CD4">
        <w:rPr>
          <w:rFonts w:ascii="Times New Roman" w:hAnsi="Times New Roman" w:cs="Times New Roman"/>
          <w:sz w:val="24"/>
          <w:szCs w:val="24"/>
        </w:rPr>
        <w:t xml:space="preserve"> тоже выше в сравнении с прошлыми годами, а значит, знания учащихся данного класса стали лучше. </w:t>
      </w:r>
    </w:p>
    <w:p w:rsidR="00C13CD4" w:rsidRDefault="00C13CD4" w:rsidP="00C13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5FC" w:rsidRDefault="008235FC" w:rsidP="00C13C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История  </w:t>
      </w: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Агафонова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35FC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8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FC" w:rsidRPr="00BD1DA0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Работу выполняли все</w:t>
      </w:r>
      <w:r w:rsidRPr="00BD1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5FC" w:rsidRDefault="008235FC" w:rsidP="008235F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8235FC" w:rsidRPr="00850395" w:rsidTr="002B2B96">
        <w:tc>
          <w:tcPr>
            <w:tcW w:w="85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235FC" w:rsidRPr="00A17A75" w:rsidTr="002B2B96">
        <w:tc>
          <w:tcPr>
            <w:tcW w:w="859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5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698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30,2%</w:t>
            </w:r>
          </w:p>
        </w:tc>
      </w:tr>
    </w:tbl>
    <w:p w:rsidR="008235FC" w:rsidRDefault="008235FC" w:rsidP="0082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FC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7 класса показали низкие результаты ВПР по истории.</w:t>
      </w:r>
    </w:p>
    <w:p w:rsidR="008235FC" w:rsidRDefault="008235FC" w:rsidP="00823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выполнении заданий ВПР  особые сложности возникли в решении вопросов, связанных с исторической картой, памятниками культуры, историческими документами. Допущены ошибки при определении по описанным признакам исторических деятелей. Большая проблема – незнание дат исторических событий, терминов. </w:t>
      </w:r>
    </w:p>
    <w:p w:rsidR="008235FC" w:rsidRPr="008235FC" w:rsidRDefault="008235FC" w:rsidP="008235FC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полученных результатов необходимо работать над коррекцией знаний и умений учащихся по истории. </w:t>
      </w:r>
      <w:r w:rsidRPr="008235FC">
        <w:rPr>
          <w:rFonts w:ascii="Times New Roman" w:hAnsi="Times New Roman" w:cs="Times New Roman"/>
          <w:i/>
          <w:sz w:val="24"/>
          <w:szCs w:val="24"/>
        </w:rPr>
        <w:t>Для повышения уровня  знаний по предмету запланированы следующие меры:</w:t>
      </w:r>
    </w:p>
    <w:p w:rsidR="008235FC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использовать дифференцированный подход к обучению;</w:t>
      </w:r>
    </w:p>
    <w:p w:rsidR="008235FC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разнообразить формы преподавания предмета;</w:t>
      </w:r>
    </w:p>
    <w:p w:rsidR="008235FC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учить детей работе с текстом учебника: выделять главное, составлять план ответа, устанавливать причинно- следственные связи; делать выводы, обобщения;</w:t>
      </w:r>
    </w:p>
    <w:p w:rsidR="008235FC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-особое внимание уделять работе с картами, схемами, историческими  документами;</w:t>
      </w:r>
    </w:p>
    <w:p w:rsidR="008235FC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овладевать базовыми историческими знаниями.</w:t>
      </w:r>
    </w:p>
    <w:p w:rsidR="008235FC" w:rsidRDefault="008235FC" w:rsidP="0082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35FC" w:rsidRDefault="008235FC" w:rsidP="008235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8235FC" w:rsidRPr="00850395" w:rsidTr="002B2B96">
        <w:tc>
          <w:tcPr>
            <w:tcW w:w="85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F87E08" w:rsidRPr="00A17A75" w:rsidTr="002B2B96">
        <w:tc>
          <w:tcPr>
            <w:tcW w:w="858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8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836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F87E08" w:rsidRPr="00A17A75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30,2%</w:t>
            </w:r>
          </w:p>
        </w:tc>
      </w:tr>
      <w:tr w:rsidR="008235FC" w:rsidRPr="00A17A75" w:rsidTr="002B2B96">
        <w:tc>
          <w:tcPr>
            <w:tcW w:w="858" w:type="dxa"/>
          </w:tcPr>
          <w:p w:rsidR="008235FC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8235FC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8" w:type="dxa"/>
          </w:tcPr>
          <w:p w:rsidR="008235FC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235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235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8235FC" w:rsidRDefault="00F87E08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235FC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</w:tbl>
    <w:p w:rsidR="008235FC" w:rsidRDefault="008235FC" w:rsidP="008235F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E08" w:rsidRDefault="00F87E08" w:rsidP="008235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ВПР по истории этот класс писал два года назад, в 5 классе, если сравнить результаты</w:t>
      </w:r>
      <w:r w:rsidR="008235F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то видим, что</w:t>
      </w:r>
      <w:r w:rsidR="008235FC">
        <w:rPr>
          <w:rFonts w:ascii="Times New Roman" w:hAnsi="Times New Roman" w:cs="Times New Roman"/>
          <w:sz w:val="24"/>
          <w:szCs w:val="24"/>
        </w:rPr>
        <w:t xml:space="preserve"> показатель 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 снизился, а качество вообще отсутствует.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Следовательно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необходимо усилить работу на коррекцию знаний обучающихся по предмету, данный класс сильный и способен справиться с выполнением заданий ВПР.</w:t>
      </w:r>
    </w:p>
    <w:p w:rsidR="00F87E08" w:rsidRDefault="00F87E08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E08" w:rsidRDefault="00F87E08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Биология  </w:t>
      </w:r>
    </w:p>
    <w:p w:rsidR="008235FC" w:rsidRPr="00297FD7" w:rsidRDefault="008235FC" w:rsidP="008235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Аксёнова Ю.В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235FC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</w:t>
      </w:r>
      <w:r w:rsidR="00F87E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5FC" w:rsidRPr="00BD1DA0" w:rsidRDefault="008235FC" w:rsidP="008235FC">
      <w:pPr>
        <w:tabs>
          <w:tab w:val="left" w:pos="10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в классе 7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 Работу выполняли - 6</w:t>
      </w:r>
      <w:r w:rsidRPr="00BD1DA0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>еников</w:t>
      </w:r>
      <w:r w:rsidRPr="00BD1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35FC" w:rsidRDefault="008235FC" w:rsidP="008235FC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8235FC" w:rsidRPr="00850395" w:rsidTr="002B2B96">
        <w:tc>
          <w:tcPr>
            <w:tcW w:w="85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8235FC" w:rsidRPr="00850395" w:rsidRDefault="008235FC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8235FC" w:rsidRPr="00A17A75" w:rsidTr="002B2B96">
        <w:tc>
          <w:tcPr>
            <w:tcW w:w="859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8235FC" w:rsidRPr="00A17A75" w:rsidRDefault="00901500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235FC" w:rsidRPr="00A17A75" w:rsidRDefault="00901500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8235FC" w:rsidRPr="00A17A75" w:rsidRDefault="008235FC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8235FC" w:rsidRPr="00A17A75" w:rsidRDefault="002E0199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8235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8235FC" w:rsidRPr="00A17A75" w:rsidRDefault="002E0199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235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8235FC" w:rsidRPr="00A17A75" w:rsidRDefault="00901500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  <w:r w:rsidR="008235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235FC" w:rsidRDefault="008235FC" w:rsidP="008235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1500" w:rsidRPr="00901500" w:rsidRDefault="00901500" w:rsidP="009015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500">
        <w:rPr>
          <w:rFonts w:ascii="Times New Roman" w:hAnsi="Times New Roman" w:cs="Times New Roman"/>
          <w:i/>
          <w:sz w:val="24"/>
          <w:szCs w:val="24"/>
        </w:rPr>
        <w:t>Причины затруднений учащихся при выполнении работы:</w:t>
      </w:r>
    </w:p>
    <w:p w:rsidR="00901500" w:rsidRPr="00901500" w:rsidRDefault="00901500" w:rsidP="0090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1) недостаточный уровень сформированной читательской грамотности учащихся;</w:t>
      </w:r>
    </w:p>
    <w:p w:rsidR="00901500" w:rsidRPr="00901500" w:rsidRDefault="00901500" w:rsidP="0090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901500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901500">
        <w:rPr>
          <w:rFonts w:ascii="Times New Roman" w:hAnsi="Times New Roman" w:cs="Times New Roman"/>
          <w:sz w:val="24"/>
          <w:szCs w:val="24"/>
        </w:rPr>
        <w:t xml:space="preserve"> знаний по теме «Строение и особенности жизнедеятельности</w:t>
      </w:r>
    </w:p>
    <w:p w:rsidR="00901500" w:rsidRPr="00901500" w:rsidRDefault="00901500" w:rsidP="009015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животных»</w:t>
      </w:r>
    </w:p>
    <w:p w:rsidR="00901500" w:rsidRPr="00901500" w:rsidRDefault="00901500" w:rsidP="00901500">
      <w:pPr>
        <w:pStyle w:val="c13"/>
        <w:shd w:val="clear" w:color="auto" w:fill="FFFFFF"/>
        <w:spacing w:before="0" w:beforeAutospacing="0" w:after="0" w:afterAutospacing="0"/>
        <w:ind w:firstLine="708"/>
        <w:jc w:val="both"/>
      </w:pPr>
      <w:proofErr w:type="gramStart"/>
      <w:r w:rsidRPr="00901500">
        <w:rPr>
          <w:rStyle w:val="c38"/>
          <w:bCs/>
          <w:i/>
        </w:rPr>
        <w:t>Оценивая результаты работы можно сделать вывод,</w:t>
      </w:r>
      <w:r w:rsidRPr="00901500">
        <w:rPr>
          <w:rStyle w:val="c0"/>
        </w:rPr>
        <w:t xml:space="preserve"> что затруднения у </w:t>
      </w:r>
      <w:r>
        <w:rPr>
          <w:rStyle w:val="c0"/>
        </w:rPr>
        <w:t>обу</w:t>
      </w:r>
      <w:r w:rsidRPr="00901500">
        <w:rPr>
          <w:rStyle w:val="c0"/>
        </w:rPr>
        <w:t>ча</w:t>
      </w:r>
      <w:r>
        <w:rPr>
          <w:rStyle w:val="c0"/>
        </w:rPr>
        <w:t>ющихся вызвали</w:t>
      </w:r>
      <w:r w:rsidRPr="00901500">
        <w:rPr>
          <w:rStyle w:val="c0"/>
        </w:rPr>
        <w:t>  задания</w:t>
      </w:r>
      <w:r>
        <w:rPr>
          <w:rStyle w:val="c0"/>
        </w:rPr>
        <w:t>:</w:t>
      </w:r>
      <w:r w:rsidRPr="00901500">
        <w:rPr>
          <w:rStyle w:val="c0"/>
        </w:rPr>
        <w:t xml:space="preserve"> </w:t>
      </w:r>
      <w:r>
        <w:rPr>
          <w:rStyle w:val="c0"/>
        </w:rPr>
        <w:t xml:space="preserve">на </w:t>
      </w:r>
      <w:r w:rsidRPr="00901500">
        <w:rPr>
          <w:rStyle w:val="c0"/>
        </w:rPr>
        <w:t>знание систематики  растений и их классификации и умение  проводить  сравнение биологических объектов;  умение работать с таблицей и устанавливать соответствия между характеристиками растений и отделами растений;</w:t>
      </w:r>
      <w:r>
        <w:rPr>
          <w:rStyle w:val="c0"/>
        </w:rPr>
        <w:t xml:space="preserve"> </w:t>
      </w:r>
      <w:r w:rsidRPr="00901500">
        <w:rPr>
          <w:rStyle w:val="c0"/>
        </w:rPr>
        <w:t>умение  соотносить  изображение объекта  с  его  описанием,  формулировать аргументированный ответ на поставленный вопрос.  </w:t>
      </w:r>
      <w:proofErr w:type="gramEnd"/>
    </w:p>
    <w:p w:rsidR="00901500" w:rsidRPr="00901500" w:rsidRDefault="00901500" w:rsidP="00A315A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1500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901500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01500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  <w:r w:rsidR="00A315A1">
        <w:rPr>
          <w:rFonts w:ascii="Times New Roman" w:hAnsi="Times New Roman" w:cs="Times New Roman"/>
          <w:i/>
          <w:sz w:val="24"/>
          <w:szCs w:val="24"/>
        </w:rPr>
        <w:t>:</w:t>
      </w:r>
    </w:p>
    <w:p w:rsidR="00901500" w:rsidRPr="00901500" w:rsidRDefault="00A315A1" w:rsidP="00A315A1">
      <w:pPr>
        <w:pStyle w:val="a8"/>
        <w:tabs>
          <w:tab w:val="left" w:pos="126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1500" w:rsidRPr="00901500">
        <w:rPr>
          <w:rFonts w:ascii="Times New Roman" w:hAnsi="Times New Roman" w:cs="Times New Roman"/>
          <w:sz w:val="24"/>
          <w:szCs w:val="24"/>
        </w:rPr>
        <w:t>Провести тщательный анализ количественных и качественных результатов ВПР, выявить проблемные зоны как класса в целом, так и отдельных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500" w:rsidRPr="00901500">
        <w:rPr>
          <w:rFonts w:ascii="Times New Roman" w:hAnsi="Times New Roman" w:cs="Times New Roman"/>
          <w:sz w:val="24"/>
          <w:szCs w:val="24"/>
        </w:rPr>
        <w:t>обучающихся.</w:t>
      </w:r>
    </w:p>
    <w:p w:rsidR="00901500" w:rsidRPr="00901500" w:rsidRDefault="00A315A1" w:rsidP="00A315A1">
      <w:pPr>
        <w:pStyle w:val="a8"/>
        <w:tabs>
          <w:tab w:val="left" w:pos="126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1500" w:rsidRPr="00901500">
        <w:rPr>
          <w:rFonts w:ascii="Times New Roman" w:hAnsi="Times New Roman" w:cs="Times New Roman"/>
          <w:sz w:val="24"/>
          <w:szCs w:val="24"/>
        </w:rPr>
        <w:t>Спланировать коррекционную работу во внеурочное время и содержания урочных занятий.</w:t>
      </w:r>
    </w:p>
    <w:p w:rsidR="00901500" w:rsidRPr="00901500" w:rsidRDefault="00A315A1" w:rsidP="00A315A1">
      <w:pPr>
        <w:pStyle w:val="a8"/>
        <w:tabs>
          <w:tab w:val="left" w:pos="126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01500" w:rsidRPr="00901500">
        <w:rPr>
          <w:rFonts w:ascii="Times New Roman" w:hAnsi="Times New Roman" w:cs="Times New Roman"/>
          <w:sz w:val="24"/>
          <w:szCs w:val="24"/>
        </w:rPr>
        <w:t>.Скорректировать содержание текущего тестирования и проверочных работ с целью мониторинга результативности работы по устранению пробелов в знаниях и умениях.</w:t>
      </w:r>
    </w:p>
    <w:p w:rsidR="00901500" w:rsidRDefault="00A315A1" w:rsidP="00A315A1">
      <w:pPr>
        <w:pStyle w:val="a8"/>
        <w:tabs>
          <w:tab w:val="left" w:pos="132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1500" w:rsidRPr="00901500">
        <w:rPr>
          <w:rFonts w:ascii="Times New Roman" w:hAnsi="Times New Roman" w:cs="Times New Roman"/>
          <w:sz w:val="24"/>
          <w:szCs w:val="24"/>
        </w:rPr>
        <w:t>Учителю разработать на учебный год план мероприятий по подгот</w:t>
      </w:r>
      <w:r>
        <w:rPr>
          <w:rFonts w:ascii="Times New Roman" w:hAnsi="Times New Roman" w:cs="Times New Roman"/>
          <w:sz w:val="24"/>
          <w:szCs w:val="24"/>
        </w:rPr>
        <w:t>овке учащихся к ВПР по биологии.</w:t>
      </w:r>
    </w:p>
    <w:p w:rsidR="001A4EA7" w:rsidRPr="00901500" w:rsidRDefault="001A4EA7" w:rsidP="00A315A1">
      <w:pPr>
        <w:pStyle w:val="a8"/>
        <w:tabs>
          <w:tab w:val="left" w:pos="132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A315A1" w:rsidRPr="00850395" w:rsidTr="002B2B96">
        <w:tc>
          <w:tcPr>
            <w:tcW w:w="858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A315A1" w:rsidRPr="00850395" w:rsidRDefault="00A315A1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A315A1" w:rsidRPr="00A17A75" w:rsidTr="002B2B96">
        <w:tc>
          <w:tcPr>
            <w:tcW w:w="858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99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8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A315A1" w:rsidRPr="00A17A75" w:rsidRDefault="002E0199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A31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 w:rsidR="00A315A1" w:rsidRPr="00A17A75" w:rsidRDefault="002E0199" w:rsidP="002E0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A315A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A315A1" w:rsidRPr="00A17A75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41,1%</w:t>
            </w:r>
          </w:p>
        </w:tc>
      </w:tr>
      <w:tr w:rsidR="00A315A1" w:rsidRPr="00A17A75" w:rsidTr="00A315A1">
        <w:trPr>
          <w:trHeight w:val="135"/>
        </w:trPr>
        <w:tc>
          <w:tcPr>
            <w:tcW w:w="858" w:type="dxa"/>
          </w:tcPr>
          <w:p w:rsidR="00A315A1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2" w:type="dxa"/>
          </w:tcPr>
          <w:p w:rsidR="00A315A1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</w:tcPr>
          <w:p w:rsidR="00A315A1" w:rsidRPr="00622C4B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8" w:type="dxa"/>
          </w:tcPr>
          <w:p w:rsidR="00A315A1" w:rsidRPr="009D5687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A315A1" w:rsidRPr="009D5687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A315A1" w:rsidRPr="009D5687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A315A1" w:rsidRPr="009D5687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" w:type="dxa"/>
          </w:tcPr>
          <w:p w:rsidR="00A315A1" w:rsidRPr="00F308BE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836" w:type="dxa"/>
          </w:tcPr>
          <w:p w:rsidR="00A315A1" w:rsidRPr="00F308BE" w:rsidRDefault="00A315A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A315A1" w:rsidRDefault="00A315A1" w:rsidP="00A315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22,7%</w:t>
            </w:r>
          </w:p>
        </w:tc>
      </w:tr>
    </w:tbl>
    <w:p w:rsidR="00A315A1" w:rsidRDefault="00A315A1" w:rsidP="00A315A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315A1" w:rsidRDefault="00A315A1" w:rsidP="00A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по биологии этот класс писал два года назад, в 5 классе, если сравнить результаты, то видим, что показатель успеваемости и качества повысился в этом году, что является хорошим показателем,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тоже выше в сравнении с предыдущим показателем, а значит, знания учащихся данного класса стали лучше. Следовательно, с данным классом необходимо продолжить работу, направленную на</w:t>
      </w:r>
      <w:r w:rsidRPr="00A315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повышение результативности и по</w:t>
      </w:r>
      <w:r w:rsidRPr="00901500">
        <w:rPr>
          <w:rFonts w:ascii="Times New Roman" w:hAnsi="Times New Roman" w:cs="Times New Roman"/>
          <w:sz w:val="24"/>
          <w:szCs w:val="24"/>
        </w:rPr>
        <w:t xml:space="preserve"> устранению пробелов в знаниях и умениях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15A1" w:rsidRDefault="00A315A1" w:rsidP="00A315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0199" w:rsidRPr="00E6128E" w:rsidRDefault="002E0199" w:rsidP="002E0199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2E0199" w:rsidRPr="00E6128E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1.В ВПР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русскому языку и истории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612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6128E">
        <w:rPr>
          <w:rFonts w:ascii="Times New Roman" w:eastAsia="Calibri" w:hAnsi="Times New Roman" w:cs="Times New Roman"/>
          <w:sz w:val="24"/>
          <w:szCs w:val="24"/>
        </w:rPr>
        <w:t>, что составило </w:t>
      </w:r>
      <w:r w:rsidRPr="00E6128E">
        <w:rPr>
          <w:rFonts w:ascii="Times New Roman" w:eastAsia="Calibri" w:hAnsi="Times New Roman" w:cs="Times New Roman"/>
          <w:b/>
          <w:bCs/>
          <w:sz w:val="24"/>
          <w:szCs w:val="24"/>
        </w:rPr>
        <w:t>100%</w:t>
      </w:r>
      <w:r w:rsidRPr="00FC5F64">
        <w:rPr>
          <w:rFonts w:ascii="Times New Roman" w:eastAsia="Calibri" w:hAnsi="Times New Roman" w:cs="Times New Roman"/>
          <w:bCs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математике и биологии – 6 обучающихся -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86%</w:t>
      </w:r>
      <w:r w:rsidRPr="00FC5F6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2E0199" w:rsidRPr="00E6128E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28E">
        <w:rPr>
          <w:rFonts w:ascii="Times New Roman" w:eastAsia="Calibri" w:hAnsi="Times New Roman" w:cs="Times New Roman"/>
          <w:sz w:val="24"/>
          <w:szCs w:val="24"/>
        </w:rPr>
        <w:t>составила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b/>
          <w:sz w:val="24"/>
          <w:szCs w:val="24"/>
        </w:rPr>
        <w:t>86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83%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истории и биологии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71%</w:t>
      </w:r>
      <w:r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2E0199" w:rsidRPr="00E6128E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3. Качественная успеваемость выполнения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57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математике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50%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истории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0%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биологии – 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43%</w:t>
      </w:r>
      <w:r w:rsidRPr="00E6128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E0199" w:rsidRPr="00FC5F64" w:rsidRDefault="002E0199" w:rsidP="002E019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Всероссийских проверочных работ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истории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об</w:t>
      </w:r>
      <w:r w:rsidRPr="00FC5F6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щихся 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Calibri" w:hAnsi="Times New Roman" w:cs="Times New Roman"/>
          <w:sz w:val="24"/>
          <w:szCs w:val="24"/>
        </w:rPr>
        <w:t>а за 2023</w:t>
      </w:r>
      <w:r w:rsidRPr="00FC5F64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учебный год показал отсутствие </w:t>
      </w:r>
      <w:r w:rsidRPr="00FC5F64">
        <w:rPr>
          <w:rFonts w:ascii="Times New Roman" w:eastAsia="Calibri" w:hAnsi="Times New Roman" w:cs="Times New Roman"/>
          <w:sz w:val="24"/>
          <w:szCs w:val="24"/>
        </w:rPr>
        <w:t>качества и низкую успеваемость, учител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ю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не удалось достигнуть планируемых результатов. </w:t>
      </w:r>
    </w:p>
    <w:p w:rsidR="00B123C9" w:rsidRDefault="00B123C9" w:rsidP="00B123C9">
      <w:pPr>
        <w:rPr>
          <w:rFonts w:ascii="Times New Roman" w:hAnsi="Times New Roman" w:cs="Times New Roman"/>
          <w:b/>
          <w:sz w:val="24"/>
          <w:szCs w:val="24"/>
        </w:rPr>
      </w:pPr>
    </w:p>
    <w:p w:rsidR="002E0199" w:rsidRPr="00391071" w:rsidRDefault="002E0199" w:rsidP="002E0199">
      <w:pPr>
        <w:pStyle w:val="a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Анализ результатов всероссийских проверочных работ в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391071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</w:p>
    <w:p w:rsidR="002E0199" w:rsidRDefault="002E0199" w:rsidP="002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199" w:rsidRPr="00297FD7" w:rsidRDefault="002E0199" w:rsidP="002E01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7FD7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2E0199" w:rsidRPr="00297FD7" w:rsidRDefault="002E0199" w:rsidP="002E01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Михейчик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Н.В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E0199" w:rsidRDefault="002E0199" w:rsidP="002E0199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19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Минимальный балл по работе – </w:t>
      </w:r>
      <w:r w:rsidR="00E4290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баллов набрал 1 участник, максимальный балл  по </w:t>
      </w:r>
      <w:r w:rsidR="00E4290A">
        <w:rPr>
          <w:rFonts w:ascii="Times New Roman" w:hAnsi="Times New Roman" w:cs="Times New Roman"/>
          <w:sz w:val="24"/>
          <w:szCs w:val="24"/>
        </w:rPr>
        <w:t>классу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E4290A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балл</w:t>
      </w:r>
      <w:r w:rsidR="00E4290A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набрал 1 ученик. Средний балл по классу - 2</w:t>
      </w:r>
      <w:r w:rsidR="00E4290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0199" w:rsidRDefault="002E0199" w:rsidP="002E01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5"/>
        <w:gridCol w:w="1499"/>
        <w:gridCol w:w="689"/>
        <w:gridCol w:w="688"/>
        <w:gridCol w:w="689"/>
        <w:gridCol w:w="689"/>
        <w:gridCol w:w="776"/>
        <w:gridCol w:w="689"/>
        <w:gridCol w:w="1578"/>
      </w:tblGrid>
      <w:tr w:rsidR="002E0199" w:rsidRPr="00850395" w:rsidTr="002B2B96">
        <w:tc>
          <w:tcPr>
            <w:tcW w:w="85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2E0199" w:rsidRPr="00850395" w:rsidRDefault="002E0199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2E0199" w:rsidRPr="00A17A75" w:rsidTr="002B2B96">
        <w:tc>
          <w:tcPr>
            <w:tcW w:w="859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E0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8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E0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78" w:type="dxa"/>
          </w:tcPr>
          <w:p w:rsidR="002E0199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2E019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6128E" w:rsidRDefault="00E6128E" w:rsidP="00566E8C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90A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E4290A">
        <w:rPr>
          <w:rFonts w:ascii="Times New Roman" w:hAnsi="Times New Roman" w:cs="Times New Roman"/>
          <w:sz w:val="24"/>
          <w:szCs w:val="24"/>
        </w:rPr>
        <w:t xml:space="preserve"> слабо справились с работой.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290A">
        <w:rPr>
          <w:rFonts w:ascii="Times New Roman" w:hAnsi="Times New Roman" w:cs="Times New Roman"/>
          <w:i/>
          <w:sz w:val="24"/>
          <w:szCs w:val="24"/>
        </w:rPr>
        <w:t>Причины:</w:t>
      </w:r>
      <w:r>
        <w:rPr>
          <w:rFonts w:ascii="Times New Roman" w:hAnsi="Times New Roman" w:cs="Times New Roman"/>
          <w:sz w:val="24"/>
          <w:szCs w:val="24"/>
        </w:rPr>
        <w:t xml:space="preserve"> Нет прочных основательных знаний в области «Орфографии», «Пунктуации», «Синтаксисе». Трудно даётся работа с текстом, определением основной мысли,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>
        <w:rPr>
          <w:rFonts w:ascii="Times New Roman" w:hAnsi="Times New Roman" w:cs="Times New Roman"/>
          <w:sz w:val="24"/>
          <w:szCs w:val="24"/>
        </w:rPr>
        <w:t>, потому что класс мало и плохо читающий, не обладающий широким кругозором, имеющий ограниченный набор слов в запасе, плохо определяющий значение слов не только в контексте, но и прямое значение многих обиходных слов им незнакомо.</w:t>
      </w: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5"/>
        <w:gridCol w:w="1499"/>
        <w:gridCol w:w="689"/>
        <w:gridCol w:w="688"/>
        <w:gridCol w:w="689"/>
        <w:gridCol w:w="689"/>
        <w:gridCol w:w="776"/>
        <w:gridCol w:w="689"/>
        <w:gridCol w:w="1578"/>
      </w:tblGrid>
      <w:tr w:rsidR="00E4290A" w:rsidRPr="00850395" w:rsidTr="002B2B96">
        <w:tc>
          <w:tcPr>
            <w:tcW w:w="859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4290A" w:rsidRPr="00A17A75" w:rsidTr="002B2B96">
        <w:tc>
          <w:tcPr>
            <w:tcW w:w="859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8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E4290A" w:rsidRPr="00A17A75" w:rsidTr="002B2B96">
        <w:tc>
          <w:tcPr>
            <w:tcW w:w="859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3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98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  <w:tr w:rsidR="00E4290A" w:rsidRPr="00A17A75" w:rsidTr="002B2B96">
        <w:tc>
          <w:tcPr>
            <w:tcW w:w="859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3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98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E4290A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22,5%</w:t>
            </w:r>
          </w:p>
        </w:tc>
      </w:tr>
    </w:tbl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сравнении с прошлыми годами (6-7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нет ни одного задания, к выполнению которого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учащиеся 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приступили. Нет ни одного задания, за которое бы все учащиеся получили бы 0 баллов, т.е. в целом, нет задания, которое выполнили бы все с ошибкой. Для этого класса это огромный успех и достижение. По-прежнему, проблемная тема для этого класса - это «Орфография». Низкий уровень подготовки у учащихся в области </w:t>
      </w:r>
      <w:r>
        <w:rPr>
          <w:rFonts w:ascii="Times New Roman" w:hAnsi="Times New Roman" w:cs="Times New Roman"/>
          <w:sz w:val="24"/>
          <w:szCs w:val="24"/>
        </w:rPr>
        <w:lastRenderedPageBreak/>
        <w:t>орфографической и пунктуационной грамотности, речевые письменные навыки находятся на низком уровне, понимание основной мысли текста этим детям даётся с трудом.</w:t>
      </w:r>
    </w:p>
    <w:p w:rsidR="00E4290A" w:rsidRPr="00E4290A" w:rsidRDefault="00E4290A" w:rsidP="00E4290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4290A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E4290A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E4290A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E4290A" w:rsidRDefault="00E4290A" w:rsidP="00E4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Итоги прошлых лет послужили тому, что в этом году классу предоставили возможность занятий курса по русскому языку «Родное слово». Результат мы видим в таблице – он улучшился. Необходимо продолжить дополнительные занятия по улучшению грамотности и навыков осознанного и правильного чтения текстов, их пониманию и умению воспроизводить (пересказывать), и находить необходимую информацию. </w:t>
      </w:r>
    </w:p>
    <w:p w:rsidR="00E4290A" w:rsidRDefault="00E4290A" w:rsidP="00E4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290A" w:rsidRPr="00297FD7" w:rsidRDefault="00E4290A" w:rsidP="00E42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Математика </w:t>
      </w:r>
    </w:p>
    <w:p w:rsidR="00E4290A" w:rsidRPr="00297FD7" w:rsidRDefault="00E4290A" w:rsidP="00E4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Сафонова Т.В.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4290A" w:rsidRDefault="00E4290A" w:rsidP="00E4290A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24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 w:rsidRPr="00703E9C">
        <w:rPr>
          <w:rFonts w:ascii="Times New Roman" w:hAnsi="Times New Roman" w:cs="Times New Roman"/>
          <w:sz w:val="24"/>
          <w:szCs w:val="24"/>
        </w:rPr>
        <w:t>Время выполнен</w:t>
      </w:r>
      <w:r>
        <w:rPr>
          <w:rFonts w:ascii="Times New Roman" w:hAnsi="Times New Roman" w:cs="Times New Roman"/>
          <w:sz w:val="24"/>
          <w:szCs w:val="24"/>
        </w:rPr>
        <w:t xml:space="preserve">ия проверочной работы – 90 </w:t>
      </w:r>
      <w:r w:rsidRPr="00703E9C">
        <w:rPr>
          <w:rFonts w:ascii="Times New Roman" w:hAnsi="Times New Roman" w:cs="Times New Roman"/>
          <w:sz w:val="24"/>
          <w:szCs w:val="24"/>
        </w:rPr>
        <w:t>минут.</w:t>
      </w:r>
      <w:r>
        <w:rPr>
          <w:rFonts w:ascii="Times New Roman" w:hAnsi="Times New Roman" w:cs="Times New Roman"/>
          <w:sz w:val="24"/>
          <w:szCs w:val="24"/>
        </w:rPr>
        <w:t xml:space="preserve"> Всего в классе 3 ученика. Работу выполнили 3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Максимальный балл – 18 из 21, набрал 1 ученик,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минимальный балл – 0 получил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9"/>
        <w:gridCol w:w="1623"/>
        <w:gridCol w:w="1499"/>
        <w:gridCol w:w="695"/>
        <w:gridCol w:w="694"/>
        <w:gridCol w:w="695"/>
        <w:gridCol w:w="695"/>
        <w:gridCol w:w="704"/>
        <w:gridCol w:w="698"/>
        <w:gridCol w:w="1578"/>
      </w:tblGrid>
      <w:tr w:rsidR="00E4290A" w:rsidRPr="00850395" w:rsidTr="002B2B96">
        <w:tc>
          <w:tcPr>
            <w:tcW w:w="859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E4290A" w:rsidRPr="00850395" w:rsidRDefault="00E4290A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E4290A" w:rsidRPr="00A17A75" w:rsidTr="002B2B96">
        <w:tc>
          <w:tcPr>
            <w:tcW w:w="859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698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8" w:type="dxa"/>
          </w:tcPr>
          <w:p w:rsidR="00E4290A" w:rsidRPr="00A17A75" w:rsidRDefault="00E4290A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</w:tbl>
    <w:p w:rsidR="00E4290A" w:rsidRDefault="00E4290A" w:rsidP="00E4290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A4EA7" w:rsidRPr="001A4EA7" w:rsidRDefault="001A4EA7" w:rsidP="001A4EA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4EA7">
        <w:rPr>
          <w:rFonts w:ascii="Times New Roman" w:hAnsi="Times New Roman" w:cs="Times New Roman"/>
          <w:i/>
          <w:sz w:val="24"/>
          <w:szCs w:val="24"/>
        </w:rPr>
        <w:t>Хорошо усвоены темы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 w:rsidRPr="001A4E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D4F87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о числе и числов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ых системах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</w:t>
      </w:r>
      <w:r w:rsidRPr="00ED4F87">
        <w:rPr>
          <w:rFonts w:ascii="Times New Roman" w:hAnsi="Times New Roman" w:cs="Times New Roman"/>
          <w:color w:val="000000"/>
          <w:sz w:val="24"/>
          <w:szCs w:val="24"/>
        </w:rPr>
        <w:t xml:space="preserve"> действительных чисел</w:t>
      </w:r>
      <w:r>
        <w:rPr>
          <w:rFonts w:ascii="Times New Roman" w:hAnsi="Times New Roman" w:cs="Times New Roman"/>
          <w:color w:val="000000"/>
          <w:sz w:val="24"/>
          <w:szCs w:val="24"/>
        </w:rPr>
        <w:t>. Овладение приёмами ре</w:t>
      </w:r>
      <w:r w:rsidRPr="00ED4F87">
        <w:rPr>
          <w:rFonts w:ascii="Times New Roman" w:hAnsi="Times New Roman" w:cs="Times New Roman"/>
          <w:color w:val="000000"/>
          <w:sz w:val="24"/>
          <w:szCs w:val="24"/>
        </w:rPr>
        <w:t>шения уравнений, систем уравнений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61F3">
        <w:rPr>
          <w:rFonts w:ascii="Times New Roman" w:hAnsi="Times New Roman" w:cs="Times New Roman"/>
          <w:color w:val="000000"/>
          <w:sz w:val="24"/>
          <w:szCs w:val="24"/>
        </w:rPr>
        <w:t>Развитие умени</w:t>
      </w:r>
      <w:r>
        <w:rPr>
          <w:rFonts w:ascii="Times New Roman" w:hAnsi="Times New Roman" w:cs="Times New Roman"/>
          <w:color w:val="000000"/>
          <w:sz w:val="24"/>
          <w:szCs w:val="24"/>
        </w:rPr>
        <w:t>й применять изученные понятия, результаты, методы для за</w:t>
      </w:r>
      <w:r w:rsidRPr="005A61F3">
        <w:rPr>
          <w:rFonts w:ascii="Times New Roman" w:hAnsi="Times New Roman" w:cs="Times New Roman"/>
          <w:color w:val="000000"/>
          <w:sz w:val="24"/>
          <w:szCs w:val="24"/>
        </w:rPr>
        <w:t>дач практического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A61F3">
        <w:rPr>
          <w:rFonts w:ascii="Times New Roman" w:hAnsi="Times New Roman" w:cs="Times New Roman"/>
          <w:color w:val="000000"/>
          <w:sz w:val="24"/>
          <w:szCs w:val="24"/>
        </w:rPr>
        <w:t>характера и задач из смежных дисциплин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5A61F3">
        <w:rPr>
          <w:rFonts w:ascii="Times New Roman" w:hAnsi="Times New Roman" w:cs="Times New Roman"/>
          <w:color w:val="000000"/>
          <w:sz w:val="24"/>
          <w:szCs w:val="24"/>
        </w:rPr>
        <w:t>Овладе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системой функциональных понятий, развитие умения использовать функционально-графические пред</w:t>
      </w:r>
      <w:r w:rsidRPr="005A61F3">
        <w:rPr>
          <w:rFonts w:ascii="Times New Roman" w:hAnsi="Times New Roman" w:cs="Times New Roman"/>
          <w:color w:val="000000"/>
          <w:sz w:val="24"/>
          <w:szCs w:val="24"/>
        </w:rPr>
        <w:t>ставления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914A8">
        <w:rPr>
          <w:rFonts w:ascii="Times New Roman" w:hAnsi="Times New Roman" w:cs="Times New Roman"/>
          <w:color w:val="000000"/>
          <w:sz w:val="24"/>
          <w:szCs w:val="24"/>
        </w:rPr>
        <w:t>проверяет владение понятиями «функция», «график функции», «способы задания функции».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представлений о числе и чи</w:t>
      </w:r>
      <w:r w:rsidRPr="007914A8">
        <w:rPr>
          <w:rFonts w:ascii="Times New Roman" w:hAnsi="Times New Roman" w:cs="Times New Roman"/>
          <w:color w:val="000000"/>
          <w:sz w:val="24"/>
          <w:szCs w:val="24"/>
        </w:rPr>
        <w:t xml:space="preserve">словых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системах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натуральных до дей</w:t>
      </w:r>
      <w:r w:rsidRPr="007914A8">
        <w:rPr>
          <w:rFonts w:ascii="Times New Roman" w:hAnsi="Times New Roman" w:cs="Times New Roman"/>
          <w:color w:val="000000"/>
          <w:sz w:val="24"/>
          <w:szCs w:val="24"/>
        </w:rPr>
        <w:t>ствительных чисел</w:t>
      </w:r>
      <w:r>
        <w:rPr>
          <w:rFonts w:ascii="Times New Roman" w:hAnsi="Times New Roman" w:cs="Times New Roman"/>
          <w:color w:val="000000"/>
          <w:sz w:val="24"/>
          <w:szCs w:val="24"/>
        </w:rPr>
        <w:t>. Овладение символь</w:t>
      </w:r>
      <w:r w:rsidRPr="007914A8">
        <w:rPr>
          <w:rFonts w:ascii="Times New Roman" w:hAnsi="Times New Roman" w:cs="Times New Roman"/>
          <w:color w:val="000000"/>
          <w:sz w:val="24"/>
          <w:szCs w:val="24"/>
        </w:rPr>
        <w:t>ным языком алгебры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7914A8">
        <w:rPr>
          <w:rFonts w:ascii="Times New Roman" w:hAnsi="Times New Roman" w:cs="Times New Roman"/>
          <w:color w:val="000000"/>
          <w:sz w:val="24"/>
          <w:szCs w:val="24"/>
        </w:rPr>
        <w:t>проверяется умение выполнять преобразования буквенных дробно-рациональных выражений.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Овладение геометрическим языком, формирование система</w:t>
      </w:r>
      <w:r w:rsidRPr="00137185">
        <w:rPr>
          <w:rFonts w:ascii="Times New Roman" w:hAnsi="Times New Roman" w:cs="Times New Roman"/>
          <w:color w:val="000000"/>
          <w:sz w:val="24"/>
          <w:szCs w:val="24"/>
        </w:rPr>
        <w:t>тических знаний о плоских фигурах и их сво</w:t>
      </w:r>
      <w:r>
        <w:rPr>
          <w:rFonts w:ascii="Times New Roman" w:hAnsi="Times New Roman" w:cs="Times New Roman"/>
          <w:color w:val="000000"/>
          <w:sz w:val="24"/>
          <w:szCs w:val="24"/>
        </w:rPr>
        <w:t>йствах, использование геомет</w:t>
      </w:r>
      <w:r w:rsidRPr="00137185">
        <w:rPr>
          <w:rFonts w:ascii="Times New Roman" w:hAnsi="Times New Roman" w:cs="Times New Roman"/>
          <w:color w:val="000000"/>
          <w:sz w:val="24"/>
          <w:szCs w:val="24"/>
        </w:rPr>
        <w:t>рических понятий и теорем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A4EA7" w:rsidRDefault="00E4290A" w:rsidP="001A4E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A4EA7">
        <w:rPr>
          <w:rFonts w:ascii="Times New Roman" w:hAnsi="Times New Roman" w:cs="Times New Roman"/>
          <w:i/>
          <w:sz w:val="24"/>
          <w:szCs w:val="24"/>
        </w:rPr>
        <w:t xml:space="preserve">Дефициты в </w:t>
      </w:r>
      <w:r w:rsidR="001A4EA7" w:rsidRPr="001A4EA7">
        <w:rPr>
          <w:rFonts w:ascii="Times New Roman" w:hAnsi="Times New Roman" w:cs="Times New Roman"/>
          <w:i/>
          <w:sz w:val="24"/>
          <w:szCs w:val="24"/>
        </w:rPr>
        <w:t>овладении базовыми знаниями и умениями:</w:t>
      </w:r>
      <w:r w:rsidR="001A4EA7">
        <w:rPr>
          <w:rFonts w:ascii="Times New Roman" w:hAnsi="Times New Roman" w:cs="Times New Roman"/>
          <w:sz w:val="24"/>
          <w:szCs w:val="24"/>
        </w:rPr>
        <w:t xml:space="preserve"> ф</w:t>
      </w:r>
      <w:r w:rsidRPr="00E4290A">
        <w:rPr>
          <w:rFonts w:ascii="Times New Roman" w:hAnsi="Times New Roman" w:cs="Times New Roman"/>
          <w:sz w:val="24"/>
          <w:szCs w:val="24"/>
        </w:rPr>
        <w:t>ормирование представлений о простейших вероятностных моделях.</w:t>
      </w:r>
      <w:r w:rsidR="001A4EA7">
        <w:rPr>
          <w:rFonts w:ascii="Times New Roman" w:hAnsi="Times New Roman" w:cs="Times New Roman"/>
          <w:sz w:val="24"/>
          <w:szCs w:val="24"/>
        </w:rPr>
        <w:t xml:space="preserve"> </w:t>
      </w:r>
      <w:r w:rsidRPr="00E4290A">
        <w:rPr>
          <w:rFonts w:ascii="Times New Roman" w:hAnsi="Times New Roman" w:cs="Times New Roman"/>
          <w:sz w:val="24"/>
          <w:szCs w:val="24"/>
        </w:rPr>
        <w:t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</w:t>
      </w:r>
      <w:r w:rsidR="001A4EA7">
        <w:rPr>
          <w:rFonts w:ascii="Times New Roman" w:hAnsi="Times New Roman" w:cs="Times New Roman"/>
          <w:sz w:val="24"/>
          <w:szCs w:val="24"/>
        </w:rPr>
        <w:t xml:space="preserve"> </w:t>
      </w:r>
      <w:r w:rsidRPr="00E4290A">
        <w:rPr>
          <w:rFonts w:ascii="Times New Roman" w:hAnsi="Times New Roman" w:cs="Times New Roman"/>
          <w:sz w:val="24"/>
          <w:szCs w:val="24"/>
        </w:rPr>
        <w:t xml:space="preserve">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</w:t>
      </w:r>
      <w:r w:rsidRPr="001A4EA7">
        <w:rPr>
          <w:rFonts w:ascii="Times New Roman" w:hAnsi="Times New Roman" w:cs="Times New Roman"/>
          <w:bCs/>
          <w:i/>
          <w:sz w:val="24"/>
          <w:szCs w:val="24"/>
        </w:rPr>
        <w:t>Рекомендации:</w:t>
      </w:r>
    </w:p>
    <w:p w:rsidR="00E4290A" w:rsidRPr="00E4290A" w:rsidRDefault="00E4290A" w:rsidP="001A4EA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290A">
        <w:rPr>
          <w:rFonts w:ascii="Times New Roman" w:hAnsi="Times New Roman" w:cs="Times New Roman"/>
          <w:bCs/>
          <w:sz w:val="24"/>
          <w:szCs w:val="24"/>
        </w:rPr>
        <w:t xml:space="preserve">По результатам анализа необходимо спланировать работу по устранению выявленных пробелов. </w:t>
      </w:r>
      <w:r w:rsidRPr="00E4290A">
        <w:rPr>
          <w:rFonts w:ascii="Times New Roman" w:hAnsi="Times New Roman" w:cs="Times New Roman"/>
          <w:sz w:val="24"/>
          <w:szCs w:val="24"/>
        </w:rPr>
        <w:t>Организовать сопутствующее повторение на уроках, внести в план урока проведение индивидуальных тренировочных упражнений для отдельных учащихся.</w:t>
      </w:r>
      <w:r w:rsidRPr="00E429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4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Необходимо продолжить формирование предметных и </w:t>
      </w:r>
      <w:proofErr w:type="spellStart"/>
      <w:r w:rsidRPr="00E4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E4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УУД, продолжить работу по формированию устойчивых вычислительных навыков у учащихся. 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</w:t>
      </w:r>
      <w:r w:rsidRPr="00E429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условие задачи, решать практические задачи, выполнять арифметические действия, простейшие алгебраические преобразования.</w:t>
      </w:r>
    </w:p>
    <w:p w:rsidR="001A4EA7" w:rsidRPr="00901500" w:rsidRDefault="001A4EA7" w:rsidP="001A4EA7">
      <w:pPr>
        <w:pStyle w:val="a8"/>
        <w:tabs>
          <w:tab w:val="left" w:pos="1322"/>
        </w:tabs>
        <w:spacing w:after="0" w:line="240" w:lineRule="auto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462"/>
        <w:gridCol w:w="1499"/>
        <w:gridCol w:w="668"/>
        <w:gridCol w:w="667"/>
        <w:gridCol w:w="668"/>
        <w:gridCol w:w="668"/>
        <w:gridCol w:w="836"/>
        <w:gridCol w:w="836"/>
        <w:gridCol w:w="1578"/>
      </w:tblGrid>
      <w:tr w:rsidR="001A4EA7" w:rsidRPr="00850395" w:rsidTr="002B2B96">
        <w:tc>
          <w:tcPr>
            <w:tcW w:w="858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62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68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67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68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68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836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836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1A4EA7" w:rsidRPr="00850395" w:rsidRDefault="001A4EA7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1A4EA7" w:rsidRPr="00A17A75" w:rsidTr="002B2B96">
        <w:tc>
          <w:tcPr>
            <w:tcW w:w="858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62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8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36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578" w:type="dxa"/>
          </w:tcPr>
          <w:p w:rsidR="001A4EA7" w:rsidRPr="00A17A75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</w:tr>
      <w:tr w:rsidR="001A4EA7" w:rsidRPr="00A17A75" w:rsidTr="002B2B96">
        <w:tc>
          <w:tcPr>
            <w:tcW w:w="85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62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836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57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1A4EA7" w:rsidRPr="00A17A75" w:rsidTr="002B2B96">
        <w:trPr>
          <w:trHeight w:val="135"/>
        </w:trPr>
        <w:tc>
          <w:tcPr>
            <w:tcW w:w="85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2" w:type="dxa"/>
          </w:tcPr>
          <w:p w:rsidR="001A4EA7" w:rsidRDefault="001A4EA7" w:rsidP="001A4E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</w:tcPr>
          <w:p w:rsidR="001A4EA7" w:rsidRPr="00622C4B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8" w:type="dxa"/>
          </w:tcPr>
          <w:p w:rsidR="001A4EA7" w:rsidRPr="009D568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7" w:type="dxa"/>
          </w:tcPr>
          <w:p w:rsidR="001A4EA7" w:rsidRPr="009D568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1A4EA7" w:rsidRPr="009D568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</w:tcPr>
          <w:p w:rsidR="001A4EA7" w:rsidRPr="009D568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" w:type="dxa"/>
          </w:tcPr>
          <w:p w:rsidR="001A4EA7" w:rsidRPr="00F308BE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836" w:type="dxa"/>
          </w:tcPr>
          <w:p w:rsidR="001A4EA7" w:rsidRPr="00F308BE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1A4EA7" w:rsidRDefault="001A4EA7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</w:tr>
    </w:tbl>
    <w:p w:rsidR="001A4EA7" w:rsidRDefault="001A4EA7" w:rsidP="001A4EA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C4E" w:rsidRDefault="001A4EA7" w:rsidP="001A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Сравнивая результаты за три года,  можно увидеть, что в текущем году показатель снизился, но это произошло за счет выбытия одного учащегося, результаты остальных остаются стабильными. </w:t>
      </w:r>
      <w:r w:rsidR="004D7C4E">
        <w:rPr>
          <w:rFonts w:ascii="Times New Roman" w:hAnsi="Times New Roman" w:cs="Times New Roman"/>
          <w:sz w:val="24"/>
          <w:szCs w:val="24"/>
        </w:rPr>
        <w:t>По-прежнему один обучающийся не справляется с работой в силу слабой успеваемости, которая вызвана частыми пропусками уроков. Необходимо продолжить вести работу с данным классом на отработку умений выполнять математические задания, так как данному классу в 2025 году предстоит сдавать ОГЭ.</w:t>
      </w:r>
    </w:p>
    <w:p w:rsidR="00E4290A" w:rsidRDefault="00E4290A" w:rsidP="00E429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7C4E" w:rsidRPr="00297FD7" w:rsidRDefault="004D7C4E" w:rsidP="004D7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Обществознание  </w:t>
      </w:r>
    </w:p>
    <w:p w:rsidR="004D7C4E" w:rsidRPr="00297FD7" w:rsidRDefault="004D7C4E" w:rsidP="004D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Агафонова Н.В.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7C4E" w:rsidRDefault="004D7C4E" w:rsidP="004D7C4E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ВПР проводилась 9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в классе 3 ученика. Работу выполняли все.</w:t>
      </w:r>
    </w:p>
    <w:p w:rsidR="004D7C4E" w:rsidRDefault="004D7C4E" w:rsidP="004D7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5"/>
        <w:gridCol w:w="1499"/>
        <w:gridCol w:w="689"/>
        <w:gridCol w:w="688"/>
        <w:gridCol w:w="689"/>
        <w:gridCol w:w="689"/>
        <w:gridCol w:w="776"/>
        <w:gridCol w:w="689"/>
        <w:gridCol w:w="1578"/>
      </w:tblGrid>
      <w:tr w:rsidR="004D7C4E" w:rsidRPr="00850395" w:rsidTr="002B2B96">
        <w:tc>
          <w:tcPr>
            <w:tcW w:w="85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623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95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94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95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95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04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9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D7C4E" w:rsidRPr="00A17A75" w:rsidTr="002B2B96">
        <w:tc>
          <w:tcPr>
            <w:tcW w:w="859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4D7C4E" w:rsidRPr="00A17A75" w:rsidRDefault="004D7C4E" w:rsidP="004D7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4D7C4E" w:rsidRPr="00A17A75" w:rsidRDefault="004D7C4E" w:rsidP="004D7C4E">
            <w:pPr>
              <w:tabs>
                <w:tab w:val="center" w:pos="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5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4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8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</w:tbl>
    <w:p w:rsidR="004D7C4E" w:rsidRDefault="004D7C4E" w:rsidP="004D7C4E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4D7C4E" w:rsidRPr="00FF0DE4" w:rsidRDefault="004D7C4E" w:rsidP="004D7C4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</w:t>
      </w:r>
      <w:r w:rsidRPr="00FF0DE4">
        <w:rPr>
          <w:rFonts w:ascii="Times New Roman" w:hAnsi="Times New Roman" w:cs="Times New Roman"/>
          <w:sz w:val="24"/>
          <w:szCs w:val="24"/>
        </w:rPr>
        <w:t>ча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FF0DE4">
        <w:rPr>
          <w:rFonts w:ascii="Times New Roman" w:hAnsi="Times New Roman" w:cs="Times New Roman"/>
          <w:sz w:val="24"/>
          <w:szCs w:val="24"/>
        </w:rPr>
        <w:t>щиеся показали низкие результаты ВПР по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F0DE4">
        <w:rPr>
          <w:rFonts w:ascii="Times New Roman" w:hAnsi="Times New Roman" w:cs="Times New Roman"/>
          <w:sz w:val="24"/>
          <w:szCs w:val="24"/>
        </w:rPr>
        <w:t xml:space="preserve">При выполнении </w:t>
      </w:r>
      <w:r>
        <w:rPr>
          <w:rFonts w:ascii="Times New Roman" w:hAnsi="Times New Roman" w:cs="Times New Roman"/>
          <w:sz w:val="24"/>
          <w:szCs w:val="24"/>
        </w:rPr>
        <w:t>работы</w:t>
      </w:r>
      <w:r w:rsidRPr="00FF0DE4">
        <w:rPr>
          <w:rFonts w:ascii="Times New Roman" w:hAnsi="Times New Roman" w:cs="Times New Roman"/>
          <w:sz w:val="24"/>
          <w:szCs w:val="24"/>
        </w:rPr>
        <w:t xml:space="preserve"> особые сложности возникли с заданиями, связанными с понятийными понятиями базового уровня; сложности вызывают задания с умением применять  полученные знания в повседневной жизни, прогнозировать последствия принимаемых решений; слабое владение понятийным аппаратом социальных наук с научных позиций</w:t>
      </w:r>
      <w:proofErr w:type="gramStart"/>
      <w:r w:rsidRPr="00FF0DE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F0DE4">
        <w:rPr>
          <w:rFonts w:ascii="Times New Roman" w:hAnsi="Times New Roman" w:cs="Times New Roman"/>
          <w:sz w:val="24"/>
          <w:szCs w:val="24"/>
        </w:rPr>
        <w:t xml:space="preserve"> основы конституционного строя, права и свободы человека и гражданина, конституционные обязанности гражданина РФ. Установление причинно-следственных связей социальных объектов и процессов, так же на низком уровне.</w:t>
      </w:r>
    </w:p>
    <w:p w:rsidR="004D7C4E" w:rsidRPr="00FF0DE4" w:rsidRDefault="004D7C4E" w:rsidP="004D7C4E">
      <w:pPr>
        <w:spacing w:after="0" w:line="240" w:lineRule="auto"/>
        <w:ind w:right="5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C4E">
        <w:rPr>
          <w:rFonts w:ascii="Times New Roman" w:hAnsi="Times New Roman" w:cs="Times New Roman"/>
          <w:i/>
          <w:sz w:val="24"/>
          <w:szCs w:val="24"/>
        </w:rPr>
        <w:t>Вывод:</w:t>
      </w:r>
      <w:r w:rsidRPr="00FF0DE4">
        <w:rPr>
          <w:rFonts w:ascii="Times New Roman" w:hAnsi="Times New Roman" w:cs="Times New Roman"/>
          <w:sz w:val="24"/>
          <w:szCs w:val="24"/>
        </w:rPr>
        <w:t xml:space="preserve"> результат данно</w:t>
      </w:r>
      <w:r>
        <w:rPr>
          <w:rFonts w:ascii="Times New Roman" w:hAnsi="Times New Roman" w:cs="Times New Roman"/>
          <w:sz w:val="24"/>
          <w:szCs w:val="24"/>
        </w:rPr>
        <w:t>й работы</w:t>
      </w:r>
      <w:r w:rsidRPr="00FF0DE4">
        <w:rPr>
          <w:rFonts w:ascii="Times New Roman" w:hAnsi="Times New Roman" w:cs="Times New Roman"/>
          <w:sz w:val="24"/>
          <w:szCs w:val="24"/>
        </w:rPr>
        <w:t xml:space="preserve"> говорит о том, что необходимо в дальнейшем сделать упор на работу с текстом: развивать умения выявлять и преобразовывать информацию в тексте, выработать умение составлять план на различные темы. Развивать умение оперировать определёнными общественными и научными фактами, умением их соотносить и анализировать.</w:t>
      </w:r>
    </w:p>
    <w:p w:rsidR="004D7C4E" w:rsidRPr="00FF0DE4" w:rsidRDefault="004D7C4E" w:rsidP="004D7C4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F0DE4">
        <w:rPr>
          <w:rFonts w:ascii="Times New Roman" w:hAnsi="Times New Roman" w:cs="Times New Roman"/>
          <w:sz w:val="24"/>
          <w:szCs w:val="24"/>
        </w:rPr>
        <w:tab/>
        <w:t>При подготовке необходимо будет уделить внимание изучению терминов и понятий, более комплексного изучения сфер общества (особенно экономической и культурной сферы).</w:t>
      </w:r>
    </w:p>
    <w:p w:rsidR="004D7C4E" w:rsidRPr="00FF0DE4" w:rsidRDefault="004D7C4E" w:rsidP="004D7C4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FF0DE4">
        <w:rPr>
          <w:rFonts w:ascii="Times New Roman" w:hAnsi="Times New Roman" w:cs="Times New Roman"/>
          <w:sz w:val="24"/>
          <w:szCs w:val="24"/>
        </w:rPr>
        <w:tab/>
        <w:t>Необходимо обратить внимание на изучение основных элементов содержания, по которым имеются пробелы.  Усилить работу, направленную на формирование умений по работе с текстом: осуществления поиска, систематизации социальной информации;  извлечения информации из текста, составления плана текста, выделяя его основные смысловые фрагменты; формулирование и аргументация на основе приобретённых знаний.</w:t>
      </w:r>
    </w:p>
    <w:p w:rsidR="004D7C4E" w:rsidRPr="00FF0DE4" w:rsidRDefault="004D7C4E" w:rsidP="004D7C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7C4E" w:rsidRPr="00297FD7" w:rsidRDefault="003C36E8" w:rsidP="004D7C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55E1">
        <w:rPr>
          <w:rFonts w:ascii="Times New Roman" w:hAnsi="Times New Roman" w:cs="Times New Roman"/>
          <w:b/>
          <w:sz w:val="24"/>
          <w:szCs w:val="24"/>
        </w:rPr>
        <w:t>Биология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C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C4E" w:rsidRPr="00297FD7" w:rsidRDefault="004D7C4E" w:rsidP="004D7C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7FD7">
        <w:rPr>
          <w:rFonts w:ascii="Times New Roman" w:hAnsi="Times New Roman" w:cs="Times New Roman"/>
          <w:sz w:val="24"/>
          <w:szCs w:val="24"/>
          <w:u w:val="single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3C36E8">
        <w:rPr>
          <w:rFonts w:ascii="Times New Roman" w:hAnsi="Times New Roman" w:cs="Times New Roman"/>
          <w:sz w:val="24"/>
          <w:szCs w:val="24"/>
          <w:u w:val="single"/>
        </w:rPr>
        <w:t>ксёнова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C36E8">
        <w:rPr>
          <w:rFonts w:ascii="Times New Roman" w:hAnsi="Times New Roman" w:cs="Times New Roman"/>
          <w:sz w:val="24"/>
          <w:szCs w:val="24"/>
          <w:u w:val="single"/>
        </w:rPr>
        <w:t>Ю</w:t>
      </w:r>
      <w:r>
        <w:rPr>
          <w:rFonts w:ascii="Times New Roman" w:hAnsi="Times New Roman" w:cs="Times New Roman"/>
          <w:sz w:val="24"/>
          <w:szCs w:val="24"/>
          <w:u w:val="single"/>
        </w:rPr>
        <w:t>.В.</w:t>
      </w:r>
      <w:r w:rsidRPr="00297FD7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D7C4E" w:rsidRDefault="004D7C4E" w:rsidP="004D7C4E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ВПР проводилась </w:t>
      </w:r>
      <w:r w:rsidR="003C36E8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03E">
        <w:rPr>
          <w:rFonts w:ascii="Times New Roman" w:hAnsi="Times New Roman" w:cs="Times New Roman"/>
          <w:sz w:val="24"/>
          <w:szCs w:val="24"/>
        </w:rPr>
        <w:t xml:space="preserve">апреля. </w:t>
      </w:r>
      <w:r>
        <w:rPr>
          <w:rFonts w:ascii="Times New Roman" w:hAnsi="Times New Roman" w:cs="Times New Roman"/>
          <w:sz w:val="24"/>
          <w:szCs w:val="24"/>
        </w:rPr>
        <w:t>Нарушений при проведении выявлено не было.</w:t>
      </w:r>
      <w:r w:rsidRPr="00B123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Всего в классе 3 ученика. Работу выполняли все.</w:t>
      </w:r>
    </w:p>
    <w:p w:rsidR="004D7C4E" w:rsidRDefault="004D7C4E" w:rsidP="004D7C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40" w:type="dxa"/>
        <w:tblInd w:w="-176" w:type="dxa"/>
        <w:tblLook w:val="04A0"/>
      </w:tblPr>
      <w:tblGrid>
        <w:gridCol w:w="858"/>
        <w:gridCol w:w="1585"/>
        <w:gridCol w:w="1499"/>
        <w:gridCol w:w="689"/>
        <w:gridCol w:w="688"/>
        <w:gridCol w:w="689"/>
        <w:gridCol w:w="689"/>
        <w:gridCol w:w="776"/>
        <w:gridCol w:w="689"/>
        <w:gridCol w:w="1578"/>
      </w:tblGrid>
      <w:tr w:rsidR="004D7C4E" w:rsidRPr="00850395" w:rsidTr="009A55E1">
        <w:tc>
          <w:tcPr>
            <w:tcW w:w="85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85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обуч-ся</w:t>
            </w:r>
            <w:proofErr w:type="spellEnd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классе</w:t>
            </w:r>
          </w:p>
        </w:tc>
        <w:tc>
          <w:tcPr>
            <w:tcW w:w="149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 ВПР</w:t>
            </w:r>
          </w:p>
        </w:tc>
        <w:tc>
          <w:tcPr>
            <w:tcW w:w="68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68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68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68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776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689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</w:tc>
        <w:tc>
          <w:tcPr>
            <w:tcW w:w="1578" w:type="dxa"/>
            <w:vAlign w:val="center"/>
          </w:tcPr>
          <w:p w:rsidR="004D7C4E" w:rsidRPr="00850395" w:rsidRDefault="004D7C4E" w:rsidP="002B2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850395">
              <w:rPr>
                <w:rFonts w:ascii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</w:p>
        </w:tc>
      </w:tr>
      <w:tr w:rsidR="004D7C4E" w:rsidRPr="00A17A75" w:rsidTr="009A55E1">
        <w:tc>
          <w:tcPr>
            <w:tcW w:w="858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5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dxa"/>
          </w:tcPr>
          <w:p w:rsidR="004D7C4E" w:rsidRPr="00A17A75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dxa"/>
          </w:tcPr>
          <w:p w:rsidR="004D7C4E" w:rsidRPr="00A17A75" w:rsidRDefault="004D7C4E" w:rsidP="002B2B96">
            <w:pPr>
              <w:tabs>
                <w:tab w:val="center" w:pos="2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9" w:type="dxa"/>
          </w:tcPr>
          <w:p w:rsidR="004D7C4E" w:rsidRPr="009A55E1" w:rsidRDefault="009A55E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9" w:type="dxa"/>
          </w:tcPr>
          <w:p w:rsidR="004D7C4E" w:rsidRPr="009A55E1" w:rsidRDefault="009A55E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A5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6" w:type="dxa"/>
          </w:tcPr>
          <w:p w:rsidR="004D7C4E" w:rsidRPr="009A55E1" w:rsidRDefault="00D844DD" w:rsidP="009A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4D7C4E" w:rsidRPr="009A5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89" w:type="dxa"/>
          </w:tcPr>
          <w:p w:rsidR="004D7C4E" w:rsidRPr="009A55E1" w:rsidRDefault="004D7C4E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1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578" w:type="dxa"/>
          </w:tcPr>
          <w:p w:rsidR="004D7C4E" w:rsidRPr="009A55E1" w:rsidRDefault="009A55E1" w:rsidP="002B2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5E1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  <w:r w:rsidR="004D7C4E" w:rsidRPr="009A55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55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D7C4E" w:rsidRPr="009A55E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A55E1" w:rsidRDefault="009A55E1" w:rsidP="009A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55E1" w:rsidRDefault="009A55E1" w:rsidP="009A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плохо справились с работой. Показали низкий результат. </w:t>
      </w:r>
    </w:p>
    <w:p w:rsidR="009A55E1" w:rsidRPr="009A55E1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Причины</w:t>
      </w:r>
      <w:r w:rsidRPr="009A55E1">
        <w:rPr>
          <w:rFonts w:ascii="Times New Roman" w:hAnsi="Times New Roman" w:cs="Times New Roman"/>
          <w:i/>
          <w:sz w:val="24"/>
          <w:szCs w:val="24"/>
        </w:rPr>
        <w:t>:</w:t>
      </w:r>
    </w:p>
    <w:p w:rsidR="009A55E1" w:rsidRPr="00272849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F4720">
        <w:rPr>
          <w:rFonts w:ascii="Times New Roman" w:hAnsi="Times New Roman" w:cs="Times New Roman"/>
          <w:sz w:val="24"/>
          <w:szCs w:val="24"/>
        </w:rPr>
        <w:t>евнимательность и эмоциональное состояние детей во время написания ВПР. Также недостаточное внимание на изучение иллюстративного материала, причинно-следственных связей, не у всех учащихся полностью сформировано умение находить в перечне согласно условию задания необходимую биологическую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A55E1" w:rsidRDefault="009A55E1" w:rsidP="009A55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61035">
        <w:rPr>
          <w:rFonts w:ascii="Times New Roman" w:hAnsi="Times New Roman" w:cs="Times New Roman"/>
          <w:sz w:val="24"/>
          <w:szCs w:val="24"/>
        </w:rPr>
        <w:t>атруднения вызвали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035">
        <w:rPr>
          <w:rFonts w:ascii="Times New Roman" w:hAnsi="Times New Roman" w:cs="Times New Roman"/>
          <w:sz w:val="24"/>
          <w:szCs w:val="24"/>
        </w:rPr>
        <w:t>задания с изображениями биологических объектов; восстановление текста биологического содержания с помощью избыточного перечня биологических терминов и понятий; классификация животных; оценивать полученные результаты и делать обоснованные выводы.</w:t>
      </w:r>
    </w:p>
    <w:p w:rsidR="009A55E1" w:rsidRPr="009A55E1" w:rsidRDefault="009A55E1" w:rsidP="009A55E1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5E1">
        <w:rPr>
          <w:rFonts w:ascii="Times New Roman" w:hAnsi="Times New Roman" w:cs="Times New Roman"/>
          <w:i/>
          <w:sz w:val="24"/>
          <w:szCs w:val="24"/>
        </w:rPr>
        <w:t xml:space="preserve">Планируемые мероприятия по повышению качества подготовки </w:t>
      </w:r>
      <w:proofErr w:type="gramStart"/>
      <w:r w:rsidRPr="009A55E1"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 w:rsidRPr="009A55E1">
        <w:rPr>
          <w:rFonts w:ascii="Times New Roman" w:hAnsi="Times New Roman" w:cs="Times New Roman"/>
          <w:i/>
          <w:sz w:val="24"/>
          <w:szCs w:val="24"/>
        </w:rPr>
        <w:t xml:space="preserve"> по предмету</w:t>
      </w:r>
    </w:p>
    <w:p w:rsidR="009A55E1" w:rsidRPr="00561035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61035">
        <w:rPr>
          <w:rFonts w:ascii="Times New Roman" w:hAnsi="Times New Roman" w:cs="Times New Roman"/>
          <w:sz w:val="24"/>
          <w:szCs w:val="24"/>
        </w:rPr>
        <w:t>Провести анализ количественных и качественных результат</w:t>
      </w:r>
      <w:r>
        <w:rPr>
          <w:rFonts w:ascii="Times New Roman" w:hAnsi="Times New Roman" w:cs="Times New Roman"/>
          <w:sz w:val="24"/>
          <w:szCs w:val="24"/>
        </w:rPr>
        <w:t>ов ВПР, выявить проблемные зоны</w:t>
      </w:r>
      <w:r w:rsidRPr="00561035">
        <w:rPr>
          <w:rFonts w:ascii="Times New Roman" w:hAnsi="Times New Roman" w:cs="Times New Roman"/>
          <w:sz w:val="24"/>
          <w:szCs w:val="24"/>
        </w:rPr>
        <w:t>.</w:t>
      </w:r>
    </w:p>
    <w:p w:rsidR="009A55E1" w:rsidRPr="00561035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1035">
        <w:rPr>
          <w:rFonts w:ascii="Times New Roman" w:hAnsi="Times New Roman" w:cs="Times New Roman"/>
          <w:sz w:val="24"/>
          <w:szCs w:val="24"/>
        </w:rPr>
        <w:t>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умениях.</w:t>
      </w:r>
    </w:p>
    <w:p w:rsidR="009A55E1" w:rsidRPr="009A55E1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A55E1">
        <w:rPr>
          <w:rFonts w:ascii="Times New Roman" w:hAnsi="Times New Roman" w:cs="Times New Roman"/>
          <w:i/>
          <w:sz w:val="24"/>
          <w:szCs w:val="24"/>
        </w:rPr>
        <w:t xml:space="preserve">Необходимо обратить внимание на следующее: </w:t>
      </w:r>
    </w:p>
    <w:p w:rsidR="009A55E1" w:rsidRPr="00561035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561035">
        <w:rPr>
          <w:rFonts w:ascii="Times New Roman" w:hAnsi="Times New Roman" w:cs="Times New Roman"/>
          <w:sz w:val="24"/>
          <w:szCs w:val="24"/>
        </w:rPr>
        <w:t>Формирование представлений о биологических объектах, процессах, явлениях, закономерностях.</w:t>
      </w:r>
    </w:p>
    <w:p w:rsidR="009A55E1" w:rsidRPr="00A17A75" w:rsidRDefault="009A55E1" w:rsidP="009A55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561035">
        <w:rPr>
          <w:rFonts w:ascii="Times New Roman" w:hAnsi="Times New Roman" w:cs="Times New Roman"/>
          <w:sz w:val="24"/>
          <w:szCs w:val="24"/>
        </w:rPr>
        <w:t>В процессе повторения целесообразно сделать акцент на формирование у учащихся умений работать с текстом, с рисунками, с таблицами, со статистическими данными. Обучающиеся должны найти в тексте ошибки и аргументировать их</w:t>
      </w:r>
    </w:p>
    <w:p w:rsidR="009A55E1" w:rsidRPr="009A55E1" w:rsidRDefault="009A55E1" w:rsidP="004D7C4E">
      <w:pPr>
        <w:spacing w:after="0" w:line="240" w:lineRule="auto"/>
        <w:ind w:right="57" w:firstLine="708"/>
        <w:rPr>
          <w:rFonts w:ascii="Times New Roman" w:hAnsi="Times New Roman" w:cs="Times New Roman"/>
          <w:sz w:val="24"/>
          <w:szCs w:val="24"/>
        </w:rPr>
      </w:pPr>
    </w:p>
    <w:p w:rsidR="00713400" w:rsidRPr="00E6128E" w:rsidRDefault="00713400" w:rsidP="00713400">
      <w:pPr>
        <w:pStyle w:val="a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128E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</w:p>
    <w:p w:rsidR="00713400" w:rsidRPr="00E6128E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1.В ВПР по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русскому языку, математике, обществознанию и биологии 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приняло участие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4 </w:t>
      </w:r>
      <w:proofErr w:type="gramStart"/>
      <w:r w:rsidRPr="00E6128E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6128E">
        <w:rPr>
          <w:rFonts w:ascii="Times New Roman" w:eastAsia="Calibri" w:hAnsi="Times New Roman" w:cs="Times New Roman"/>
          <w:sz w:val="24"/>
          <w:szCs w:val="24"/>
        </w:rPr>
        <w:t>, что составило </w:t>
      </w:r>
      <w:r w:rsidRPr="00E6128E">
        <w:rPr>
          <w:rFonts w:ascii="Times New Roman" w:eastAsia="Calibri" w:hAnsi="Times New Roman" w:cs="Times New Roman"/>
          <w:b/>
          <w:bCs/>
          <w:sz w:val="24"/>
          <w:szCs w:val="24"/>
        </w:rPr>
        <w:t>100%</w:t>
      </w:r>
    </w:p>
    <w:p w:rsidR="00713400" w:rsidRPr="00E6128E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2. Общая успеваемость выполнения ВПР по русскому языку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128E">
        <w:rPr>
          <w:rFonts w:ascii="Times New Roman" w:eastAsia="Calibri" w:hAnsi="Times New Roman" w:cs="Times New Roman"/>
          <w:sz w:val="24"/>
          <w:szCs w:val="24"/>
        </w:rPr>
        <w:t>составила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713400">
        <w:rPr>
          <w:rFonts w:ascii="Times New Roman" w:eastAsia="Calibri" w:hAnsi="Times New Roman" w:cs="Times New Roman"/>
          <w:b/>
          <w:sz w:val="24"/>
          <w:szCs w:val="24"/>
        </w:rPr>
        <w:t>10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математике – </w:t>
      </w:r>
      <w:r w:rsidRPr="00713400">
        <w:rPr>
          <w:rFonts w:ascii="Times New Roman" w:eastAsia="Calibri" w:hAnsi="Times New Roman" w:cs="Times New Roman"/>
          <w:b/>
          <w:sz w:val="24"/>
          <w:szCs w:val="24"/>
        </w:rPr>
        <w:t>66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обществознанию – </w:t>
      </w:r>
      <w:r w:rsidRPr="00713400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0%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 биологии – </w:t>
      </w:r>
      <w:r w:rsidR="009A55E1">
        <w:rPr>
          <w:rFonts w:ascii="Times New Roman" w:eastAsia="Calibri" w:hAnsi="Times New Roman" w:cs="Times New Roman"/>
          <w:b/>
          <w:sz w:val="24"/>
          <w:szCs w:val="24"/>
        </w:rPr>
        <w:t>33,3</w:t>
      </w:r>
      <w:r w:rsidRPr="009A55E1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Pr="009A55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3400" w:rsidRPr="00E6128E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>3. Качественная успеваемость выполнения ВПР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русскому языку</w:t>
      </w:r>
      <w:r w:rsidR="009A55E1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обществознанию </w:t>
      </w:r>
      <w:r w:rsidR="009A55E1">
        <w:rPr>
          <w:rFonts w:ascii="Times New Roman" w:eastAsia="Calibri" w:hAnsi="Times New Roman" w:cs="Times New Roman"/>
          <w:sz w:val="24"/>
          <w:szCs w:val="24"/>
        </w:rPr>
        <w:t xml:space="preserve"> и биологии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составила – </w:t>
      </w:r>
      <w:r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Pr="00FC5F64">
        <w:rPr>
          <w:rFonts w:ascii="Times New Roman" w:eastAsia="Calibri" w:hAnsi="Times New Roman" w:cs="Times New Roman"/>
          <w:b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математике – </w:t>
      </w:r>
      <w:r w:rsidRPr="00713400">
        <w:rPr>
          <w:rFonts w:ascii="Times New Roman" w:eastAsia="Calibri" w:hAnsi="Times New Roman" w:cs="Times New Roman"/>
          <w:b/>
          <w:sz w:val="24"/>
          <w:szCs w:val="24"/>
        </w:rPr>
        <w:t>33</w:t>
      </w:r>
      <w:r w:rsidRPr="002E0199">
        <w:rPr>
          <w:rFonts w:ascii="Times New Roman" w:eastAsia="Calibri" w:hAnsi="Times New Roman" w:cs="Times New Roman"/>
          <w:b/>
          <w:sz w:val="24"/>
          <w:szCs w:val="24"/>
        </w:rPr>
        <w:t>%</w:t>
      </w:r>
      <w:r w:rsidR="009A55E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13400" w:rsidRPr="00FC5F64" w:rsidRDefault="00713400" w:rsidP="007134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128E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Анализ результатов Всероссийских проверочных работ </w:t>
      </w:r>
      <w:r>
        <w:rPr>
          <w:rFonts w:ascii="Times New Roman" w:eastAsia="Calibri" w:hAnsi="Times New Roman" w:cs="Times New Roman"/>
          <w:sz w:val="24"/>
          <w:szCs w:val="24"/>
        </w:rPr>
        <w:t>по русскому языку, обществознанию об</w:t>
      </w:r>
      <w:r w:rsidRPr="00FC5F64">
        <w:rPr>
          <w:rFonts w:ascii="Times New Roman" w:eastAsia="Calibri" w:hAnsi="Times New Roman" w:cs="Times New Roman"/>
          <w:sz w:val="24"/>
          <w:szCs w:val="24"/>
        </w:rPr>
        <w:t>уча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8 </w:t>
      </w:r>
      <w:r w:rsidRPr="00FC5F64">
        <w:rPr>
          <w:rFonts w:ascii="Times New Roman" w:eastAsia="Calibri" w:hAnsi="Times New Roman" w:cs="Times New Roman"/>
          <w:sz w:val="24"/>
          <w:szCs w:val="24"/>
        </w:rPr>
        <w:t>класс</w:t>
      </w:r>
      <w:r>
        <w:rPr>
          <w:rFonts w:ascii="Times New Roman" w:eastAsia="Calibri" w:hAnsi="Times New Roman" w:cs="Times New Roman"/>
          <w:sz w:val="24"/>
          <w:szCs w:val="24"/>
        </w:rPr>
        <w:t>а за 2023</w:t>
      </w:r>
      <w:r w:rsidRPr="00FC5F64">
        <w:rPr>
          <w:rFonts w:ascii="Times New Roman" w:eastAsia="Calibri" w:hAnsi="Times New Roman" w:cs="Times New Roman"/>
          <w:sz w:val="24"/>
          <w:szCs w:val="24"/>
        </w:rPr>
        <w:t>/202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4 учебный год показал отсутствие </w:t>
      </w:r>
      <w:r w:rsidRPr="00FC5F64">
        <w:rPr>
          <w:rFonts w:ascii="Times New Roman" w:eastAsia="Calibri" w:hAnsi="Times New Roman" w:cs="Times New Roman"/>
          <w:sz w:val="24"/>
          <w:szCs w:val="24"/>
        </w:rPr>
        <w:t>качества и низкую успеваемость, учител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ям </w:t>
      </w:r>
      <w:r w:rsidRPr="00FC5F64">
        <w:rPr>
          <w:rFonts w:ascii="Times New Roman" w:eastAsia="Calibri" w:hAnsi="Times New Roman" w:cs="Times New Roman"/>
          <w:sz w:val="24"/>
          <w:szCs w:val="24"/>
        </w:rPr>
        <w:t xml:space="preserve">не удалось достигнуть планируемых результатов. </w:t>
      </w:r>
    </w:p>
    <w:p w:rsidR="00713400" w:rsidRDefault="00713400" w:rsidP="00713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3400" w:rsidRPr="00F708A1" w:rsidRDefault="00713400" w:rsidP="007134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8A1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713400" w:rsidRPr="00F708A1" w:rsidRDefault="00713400" w:rsidP="0071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8A1">
        <w:rPr>
          <w:rFonts w:ascii="Times New Roman" w:hAnsi="Times New Roman" w:cs="Times New Roman"/>
          <w:sz w:val="24"/>
          <w:szCs w:val="24"/>
        </w:rPr>
        <w:t xml:space="preserve">1. Провести работу над ошибками. </w:t>
      </w: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8A1">
        <w:rPr>
          <w:rFonts w:ascii="Times New Roman" w:hAnsi="Times New Roman" w:cs="Times New Roman"/>
          <w:sz w:val="24"/>
          <w:szCs w:val="24"/>
        </w:rPr>
        <w:t xml:space="preserve">2. При планировании на следующий учебный год в 8 классе включить задания, подобные заданиям ВПР. </w:t>
      </w: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708A1">
        <w:rPr>
          <w:rFonts w:ascii="Times New Roman" w:hAnsi="Times New Roman" w:cs="Times New Roman"/>
          <w:sz w:val="24"/>
          <w:szCs w:val="24"/>
        </w:rPr>
        <w:t xml:space="preserve">. Разработать систему ликвидации пробелов в знаниях учащихся, при этом учесть ошибки каждого ученика для организации последующей индивидуальной работы. </w:t>
      </w: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08A1">
        <w:rPr>
          <w:rFonts w:ascii="Times New Roman" w:hAnsi="Times New Roman" w:cs="Times New Roman"/>
          <w:sz w:val="24"/>
          <w:szCs w:val="24"/>
        </w:rPr>
        <w:t>. Обратить особое внимание на ликвидацию пробелов в знаниях обучающихся, показавших низкие результаты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708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400" w:rsidRDefault="00713400" w:rsidP="007134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О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бщие рекомен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дации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по повыш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ению 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уров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ня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знан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ий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обуч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ающихся: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08A1">
        <w:rPr>
          <w:rFonts w:ascii="Times New Roman" w:hAnsi="Times New Roman" w:cs="Times New Roman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08A1">
        <w:rPr>
          <w:rFonts w:ascii="Times New Roman" w:hAnsi="Times New Roman" w:cs="Times New Roman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</w:t>
      </w:r>
      <w:r>
        <w:rPr>
          <w:rFonts w:ascii="Times New Roman" w:hAnsi="Times New Roman" w:cs="Times New Roman"/>
          <w:sz w:val="24"/>
          <w:szCs w:val="24"/>
        </w:rPr>
        <w:t xml:space="preserve">ния русского языка и  математики, </w:t>
      </w:r>
      <w:r w:rsidRPr="00F708A1">
        <w:rPr>
          <w:rFonts w:ascii="Times New Roman" w:hAnsi="Times New Roman" w:cs="Times New Roman"/>
          <w:sz w:val="24"/>
          <w:szCs w:val="24"/>
        </w:rPr>
        <w:t>для создания индивидуальных образовательных маршрутов обучающихся;</w:t>
      </w:r>
    </w:p>
    <w:p w:rsidR="00713400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708A1">
        <w:rPr>
          <w:rFonts w:ascii="Times New Roman" w:hAnsi="Times New Roman" w:cs="Times New Roman"/>
          <w:sz w:val="24"/>
          <w:szCs w:val="24"/>
        </w:rPr>
        <w:t>Учителям-предметникам провести совместные заседания по вопросу разработок заданий, направленных на отработку у обучающихся 4-8-х классов необходимых навыков при выполнении выше обозначенных заданий, а также других заданий, которые вызывают затруднения;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8A1">
        <w:rPr>
          <w:rFonts w:ascii="Times New Roman" w:hAnsi="Times New Roman" w:cs="Times New Roman"/>
          <w:sz w:val="24"/>
          <w:szCs w:val="24"/>
        </w:rPr>
        <w:t>МО учителей начальной школы, учителям-предметникам разработать систему мер по повышению качества обучения в 4-8 классах и подготовке к ВПР  в новом учебном году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3400" w:rsidRPr="00F708A1" w:rsidRDefault="00713400" w:rsidP="00713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</w:t>
      </w:r>
      <w:r w:rsidRPr="00F708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ланируемые мероприятия по совершенствованию умений и повышению результативности работы: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708A1">
        <w:rPr>
          <w:rFonts w:ascii="Times New Roman" w:hAnsi="Times New Roman" w:cs="Times New Roman"/>
          <w:sz w:val="24"/>
          <w:szCs w:val="24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713400" w:rsidRPr="00F708A1" w:rsidRDefault="00713400" w:rsidP="0071340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708A1">
        <w:rPr>
          <w:rFonts w:ascii="Times New Roman" w:hAnsi="Times New Roman" w:cs="Times New Roman"/>
          <w:sz w:val="24"/>
          <w:szCs w:val="24"/>
        </w:rPr>
        <w:t>Планирование коррекционной работы с учащимися, не справившимися с ВПР.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708A1">
        <w:rPr>
          <w:rFonts w:ascii="Times New Roman" w:hAnsi="Times New Roman" w:cs="Times New Roman"/>
          <w:sz w:val="24"/>
          <w:szCs w:val="24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F708A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08A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708A1">
        <w:rPr>
          <w:rFonts w:ascii="Times New Roman" w:hAnsi="Times New Roman" w:cs="Times New Roman"/>
          <w:sz w:val="24"/>
          <w:szCs w:val="24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708A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F708A1">
        <w:rPr>
          <w:rFonts w:ascii="Times New Roman" w:hAnsi="Times New Roman" w:cs="Times New Roman"/>
          <w:sz w:val="24"/>
          <w:szCs w:val="24"/>
        </w:rPr>
        <w:t xml:space="preserve"> мониторинг учебных достижений обучающихся.</w:t>
      </w:r>
    </w:p>
    <w:p w:rsidR="00713400" w:rsidRPr="00F708A1" w:rsidRDefault="00713400" w:rsidP="00713400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F708A1">
        <w:rPr>
          <w:rFonts w:ascii="Times New Roman" w:hAnsi="Times New Roman" w:cs="Times New Roman"/>
          <w:sz w:val="24"/>
          <w:szCs w:val="24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4D7C4E" w:rsidRDefault="004D7C4E" w:rsidP="00E4290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290A" w:rsidRDefault="00E4290A" w:rsidP="00E4290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4290A" w:rsidSect="002552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1415D"/>
    <w:multiLevelType w:val="hybridMultilevel"/>
    <w:tmpl w:val="9C120F1E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EEF43E2"/>
    <w:multiLevelType w:val="hybridMultilevel"/>
    <w:tmpl w:val="FCC4B3B2"/>
    <w:lvl w:ilvl="0" w:tplc="34C6074E">
      <w:start w:val="1"/>
      <w:numFmt w:val="decimal"/>
      <w:lvlText w:val="%1."/>
      <w:lvlJc w:val="left"/>
      <w:pPr>
        <w:ind w:left="312" w:hanging="291"/>
      </w:pPr>
      <w:rPr>
        <w:rFonts w:ascii="Times New Roman" w:eastAsia="Times New Roman" w:hAnsi="Times New Roman" w:cs="Times New Roman" w:hint="default"/>
        <w:spacing w:val="-12"/>
        <w:sz w:val="24"/>
        <w:szCs w:val="24"/>
        <w:lang w:val="ru-RU" w:eastAsia="ru-RU" w:bidi="ru-RU"/>
      </w:rPr>
    </w:lvl>
    <w:lvl w:ilvl="1" w:tplc="8D50D916">
      <w:start w:val="1"/>
      <w:numFmt w:val="bullet"/>
      <w:lvlText w:val="•"/>
      <w:lvlJc w:val="left"/>
      <w:pPr>
        <w:ind w:left="1396" w:hanging="291"/>
      </w:pPr>
      <w:rPr>
        <w:rFonts w:hint="default"/>
        <w:lang w:val="ru-RU" w:eastAsia="ru-RU" w:bidi="ru-RU"/>
      </w:rPr>
    </w:lvl>
    <w:lvl w:ilvl="2" w:tplc="A882F8F8">
      <w:start w:val="1"/>
      <w:numFmt w:val="bullet"/>
      <w:lvlText w:val="•"/>
      <w:lvlJc w:val="left"/>
      <w:pPr>
        <w:ind w:left="2473" w:hanging="291"/>
      </w:pPr>
      <w:rPr>
        <w:rFonts w:hint="default"/>
        <w:lang w:val="ru-RU" w:eastAsia="ru-RU" w:bidi="ru-RU"/>
      </w:rPr>
    </w:lvl>
    <w:lvl w:ilvl="3" w:tplc="F1BA0FB0">
      <w:start w:val="1"/>
      <w:numFmt w:val="bullet"/>
      <w:lvlText w:val="•"/>
      <w:lvlJc w:val="left"/>
      <w:pPr>
        <w:ind w:left="3549" w:hanging="291"/>
      </w:pPr>
      <w:rPr>
        <w:rFonts w:hint="default"/>
        <w:lang w:val="ru-RU" w:eastAsia="ru-RU" w:bidi="ru-RU"/>
      </w:rPr>
    </w:lvl>
    <w:lvl w:ilvl="4" w:tplc="3EF6DB8C">
      <w:start w:val="1"/>
      <w:numFmt w:val="bullet"/>
      <w:lvlText w:val="•"/>
      <w:lvlJc w:val="left"/>
      <w:pPr>
        <w:ind w:left="4626" w:hanging="291"/>
      </w:pPr>
      <w:rPr>
        <w:rFonts w:hint="default"/>
        <w:lang w:val="ru-RU" w:eastAsia="ru-RU" w:bidi="ru-RU"/>
      </w:rPr>
    </w:lvl>
    <w:lvl w:ilvl="5" w:tplc="4A8EB808">
      <w:start w:val="1"/>
      <w:numFmt w:val="bullet"/>
      <w:lvlText w:val="•"/>
      <w:lvlJc w:val="left"/>
      <w:pPr>
        <w:ind w:left="5703" w:hanging="291"/>
      </w:pPr>
      <w:rPr>
        <w:rFonts w:hint="default"/>
        <w:lang w:val="ru-RU" w:eastAsia="ru-RU" w:bidi="ru-RU"/>
      </w:rPr>
    </w:lvl>
    <w:lvl w:ilvl="6" w:tplc="C4DEEF4E">
      <w:start w:val="1"/>
      <w:numFmt w:val="bullet"/>
      <w:lvlText w:val="•"/>
      <w:lvlJc w:val="left"/>
      <w:pPr>
        <w:ind w:left="6779" w:hanging="291"/>
      </w:pPr>
      <w:rPr>
        <w:rFonts w:hint="default"/>
        <w:lang w:val="ru-RU" w:eastAsia="ru-RU" w:bidi="ru-RU"/>
      </w:rPr>
    </w:lvl>
    <w:lvl w:ilvl="7" w:tplc="147ACF1E">
      <w:start w:val="1"/>
      <w:numFmt w:val="bullet"/>
      <w:lvlText w:val="•"/>
      <w:lvlJc w:val="left"/>
      <w:pPr>
        <w:ind w:left="7856" w:hanging="291"/>
      </w:pPr>
      <w:rPr>
        <w:rFonts w:hint="default"/>
        <w:lang w:val="ru-RU" w:eastAsia="ru-RU" w:bidi="ru-RU"/>
      </w:rPr>
    </w:lvl>
    <w:lvl w:ilvl="8" w:tplc="55A8631A">
      <w:start w:val="1"/>
      <w:numFmt w:val="bullet"/>
      <w:lvlText w:val="•"/>
      <w:lvlJc w:val="left"/>
      <w:pPr>
        <w:ind w:left="8933" w:hanging="291"/>
      </w:pPr>
      <w:rPr>
        <w:rFonts w:hint="default"/>
        <w:lang w:val="ru-RU" w:eastAsia="ru-RU" w:bidi="ru-RU"/>
      </w:rPr>
    </w:lvl>
  </w:abstractNum>
  <w:abstractNum w:abstractNumId="2">
    <w:nsid w:val="30254920"/>
    <w:multiLevelType w:val="hybridMultilevel"/>
    <w:tmpl w:val="2396A4B4"/>
    <w:lvl w:ilvl="0" w:tplc="8856F450">
      <w:start w:val="1"/>
      <w:numFmt w:val="decimal"/>
      <w:lvlText w:val="%1."/>
      <w:lvlJc w:val="left"/>
      <w:pPr>
        <w:ind w:left="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C64AE">
      <w:start w:val="1"/>
      <w:numFmt w:val="bullet"/>
      <w:lvlText w:val="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861C3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F5C0FB0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E4E59E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406B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228FC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BE4EF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0DC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61A4C0E"/>
    <w:multiLevelType w:val="hybridMultilevel"/>
    <w:tmpl w:val="DCB00604"/>
    <w:lvl w:ilvl="0" w:tplc="4262F8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6A26376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006BA14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53045C4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42C41D4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7DA9FA8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13885B4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63C200A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78ECCD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>
    <w:nsid w:val="4B345C9B"/>
    <w:multiLevelType w:val="hybridMultilevel"/>
    <w:tmpl w:val="EDA4579E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5F422E77"/>
    <w:multiLevelType w:val="hybridMultilevel"/>
    <w:tmpl w:val="7B725B36"/>
    <w:lvl w:ilvl="0" w:tplc="CCCC64A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E68"/>
    <w:rsid w:val="000046A7"/>
    <w:rsid w:val="00031376"/>
    <w:rsid w:val="00085924"/>
    <w:rsid w:val="000A603E"/>
    <w:rsid w:val="001233A8"/>
    <w:rsid w:val="00142E68"/>
    <w:rsid w:val="001563B0"/>
    <w:rsid w:val="00174BA0"/>
    <w:rsid w:val="001937DA"/>
    <w:rsid w:val="001A4EA7"/>
    <w:rsid w:val="001A7BF2"/>
    <w:rsid w:val="002552BB"/>
    <w:rsid w:val="00271BEF"/>
    <w:rsid w:val="00297FD7"/>
    <w:rsid w:val="002B2B96"/>
    <w:rsid w:val="002E0199"/>
    <w:rsid w:val="00325A30"/>
    <w:rsid w:val="00367813"/>
    <w:rsid w:val="003B4F5C"/>
    <w:rsid w:val="003C36E8"/>
    <w:rsid w:val="003C57A8"/>
    <w:rsid w:val="00415D03"/>
    <w:rsid w:val="00422551"/>
    <w:rsid w:val="00454E01"/>
    <w:rsid w:val="004B1BBB"/>
    <w:rsid w:val="004D7C4E"/>
    <w:rsid w:val="005327EE"/>
    <w:rsid w:val="00541463"/>
    <w:rsid w:val="00550E13"/>
    <w:rsid w:val="00566E8C"/>
    <w:rsid w:val="005A155A"/>
    <w:rsid w:val="005A37A9"/>
    <w:rsid w:val="005B3ABD"/>
    <w:rsid w:val="005D0857"/>
    <w:rsid w:val="00606BB3"/>
    <w:rsid w:val="00651239"/>
    <w:rsid w:val="00662DF8"/>
    <w:rsid w:val="00670080"/>
    <w:rsid w:val="00690A7D"/>
    <w:rsid w:val="006C6156"/>
    <w:rsid w:val="00700E78"/>
    <w:rsid w:val="00713400"/>
    <w:rsid w:val="0075647F"/>
    <w:rsid w:val="007B70BF"/>
    <w:rsid w:val="008235FC"/>
    <w:rsid w:val="00850395"/>
    <w:rsid w:val="00850FEF"/>
    <w:rsid w:val="008D57F2"/>
    <w:rsid w:val="00901500"/>
    <w:rsid w:val="00933D11"/>
    <w:rsid w:val="00985B35"/>
    <w:rsid w:val="009A55E1"/>
    <w:rsid w:val="00A17A75"/>
    <w:rsid w:val="00A315A1"/>
    <w:rsid w:val="00A345CE"/>
    <w:rsid w:val="00A95E4F"/>
    <w:rsid w:val="00B123C9"/>
    <w:rsid w:val="00B20530"/>
    <w:rsid w:val="00B66232"/>
    <w:rsid w:val="00B96160"/>
    <w:rsid w:val="00C07D14"/>
    <w:rsid w:val="00C13CD4"/>
    <w:rsid w:val="00C359E7"/>
    <w:rsid w:val="00C80598"/>
    <w:rsid w:val="00CC53CE"/>
    <w:rsid w:val="00D06B1B"/>
    <w:rsid w:val="00D41725"/>
    <w:rsid w:val="00D72D27"/>
    <w:rsid w:val="00D7727C"/>
    <w:rsid w:val="00D844DD"/>
    <w:rsid w:val="00DC06B7"/>
    <w:rsid w:val="00E346C6"/>
    <w:rsid w:val="00E348EE"/>
    <w:rsid w:val="00E4290A"/>
    <w:rsid w:val="00E571C2"/>
    <w:rsid w:val="00E6128E"/>
    <w:rsid w:val="00E92483"/>
    <w:rsid w:val="00EF3E90"/>
    <w:rsid w:val="00F33488"/>
    <w:rsid w:val="00F54919"/>
    <w:rsid w:val="00F55A18"/>
    <w:rsid w:val="00F87E08"/>
    <w:rsid w:val="00FC5F64"/>
    <w:rsid w:val="00FD1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3CE"/>
  </w:style>
  <w:style w:type="paragraph" w:styleId="1">
    <w:name w:val="heading 1"/>
    <w:basedOn w:val="a"/>
    <w:next w:val="a"/>
    <w:link w:val="10"/>
    <w:uiPriority w:val="9"/>
    <w:qFormat/>
    <w:rsid w:val="00E429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345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 стиль"/>
    <w:basedOn w:val="a"/>
    <w:link w:val="a4"/>
    <w:qFormat/>
    <w:rsid w:val="00700E7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a4">
    <w:name w:val="Рабочий стиль Знак"/>
    <w:basedOn w:val="a0"/>
    <w:link w:val="a3"/>
    <w:rsid w:val="00700E78"/>
    <w:rPr>
      <w:rFonts w:ascii="Times New Roman" w:hAnsi="Times New Roman" w:cs="Times New Roman"/>
      <w:sz w:val="24"/>
    </w:rPr>
  </w:style>
  <w:style w:type="table" w:styleId="a5">
    <w:name w:val="Table Grid"/>
    <w:basedOn w:val="a1"/>
    <w:uiPriority w:val="59"/>
    <w:rsid w:val="00142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8592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345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A345CE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link w:val="a9"/>
    <w:uiPriority w:val="34"/>
    <w:qFormat/>
    <w:rsid w:val="007B70BF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174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01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901500"/>
  </w:style>
  <w:style w:type="character" w:customStyle="1" w:styleId="c0">
    <w:name w:val="c0"/>
    <w:basedOn w:val="a0"/>
    <w:rsid w:val="00901500"/>
  </w:style>
  <w:style w:type="paragraph" w:styleId="ab">
    <w:name w:val="Body Text"/>
    <w:basedOn w:val="a"/>
    <w:link w:val="ac"/>
    <w:uiPriority w:val="1"/>
    <w:qFormat/>
    <w:rsid w:val="009015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901500"/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8"/>
    <w:uiPriority w:val="1"/>
    <w:locked/>
    <w:rsid w:val="00901500"/>
  </w:style>
  <w:style w:type="character" w:customStyle="1" w:styleId="10">
    <w:name w:val="Заголовок 1 Знак"/>
    <w:basedOn w:val="a0"/>
    <w:link w:val="1"/>
    <w:uiPriority w:val="9"/>
    <w:rsid w:val="00E4290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41DD9-C842-4BED-829F-1C248973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20</Pages>
  <Words>7807</Words>
  <Characters>44506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Сафонова</dc:creator>
  <cp:lastModifiedBy>Админ</cp:lastModifiedBy>
  <cp:revision>18</cp:revision>
  <dcterms:created xsi:type="dcterms:W3CDTF">2024-06-15T05:00:00Z</dcterms:created>
  <dcterms:modified xsi:type="dcterms:W3CDTF">2025-03-30T15:28:00Z</dcterms:modified>
</cp:coreProperties>
</file>