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631" w:type="dxa"/>
        <w:tblLook w:val="04A0" w:firstRow="1" w:lastRow="0" w:firstColumn="1" w:lastColumn="0" w:noHBand="0" w:noVBand="1"/>
      </w:tblPr>
      <w:tblGrid>
        <w:gridCol w:w="1844"/>
        <w:gridCol w:w="5595"/>
        <w:gridCol w:w="5918"/>
      </w:tblGrid>
      <w:tr w:rsidR="007015BC" w:rsidTr="007015BC">
        <w:trPr>
          <w:trHeight w:val="307"/>
        </w:trPr>
        <w:tc>
          <w:tcPr>
            <w:tcW w:w="1844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1F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95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1F9">
              <w:rPr>
                <w:rFonts w:ascii="Times New Roman" w:hAnsi="Times New Roman" w:cs="Times New Roman"/>
                <w:sz w:val="28"/>
                <w:szCs w:val="28"/>
              </w:rPr>
              <w:t>Позиция -вопрос</w:t>
            </w:r>
          </w:p>
        </w:tc>
        <w:tc>
          <w:tcPr>
            <w:tcW w:w="5918" w:type="dxa"/>
          </w:tcPr>
          <w:p w:rsidR="007015BC" w:rsidRPr="001371F9" w:rsidRDefault="007015BC" w:rsidP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7015BC" w:rsidTr="007015BC">
        <w:trPr>
          <w:trHeight w:val="937"/>
        </w:trPr>
        <w:tc>
          <w:tcPr>
            <w:tcW w:w="1844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1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95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1F9">
              <w:rPr>
                <w:rFonts w:ascii="Times New Roman" w:hAnsi="Times New Roman" w:cs="Times New Roman"/>
                <w:sz w:val="28"/>
                <w:szCs w:val="28"/>
              </w:rPr>
              <w:t>Время (период) написания «Слова»</w:t>
            </w:r>
          </w:p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7015BC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5BC" w:rsidTr="007015BC">
        <w:trPr>
          <w:trHeight w:val="937"/>
        </w:trPr>
        <w:tc>
          <w:tcPr>
            <w:tcW w:w="1844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1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95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1F9">
              <w:rPr>
                <w:rFonts w:ascii="Times New Roman" w:hAnsi="Times New Roman" w:cs="Times New Roman"/>
                <w:sz w:val="28"/>
                <w:szCs w:val="28"/>
              </w:rPr>
              <w:t>Исторические предпосылки раздробленности Руси, вражды княжеств.</w:t>
            </w:r>
          </w:p>
        </w:tc>
        <w:tc>
          <w:tcPr>
            <w:tcW w:w="5918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5BC" w:rsidTr="007015BC">
        <w:trPr>
          <w:trHeight w:val="937"/>
        </w:trPr>
        <w:tc>
          <w:tcPr>
            <w:tcW w:w="1844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1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95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1F9">
              <w:rPr>
                <w:rFonts w:ascii="Times New Roman" w:hAnsi="Times New Roman" w:cs="Times New Roman"/>
                <w:sz w:val="28"/>
                <w:szCs w:val="28"/>
              </w:rPr>
              <w:t>Историческое событие, описанное в «Слове»</w:t>
            </w:r>
          </w:p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7015BC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5BC" w:rsidTr="007015BC">
        <w:trPr>
          <w:trHeight w:val="937"/>
        </w:trPr>
        <w:tc>
          <w:tcPr>
            <w:tcW w:w="1844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1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95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1F9">
              <w:rPr>
                <w:rFonts w:ascii="Times New Roman" w:hAnsi="Times New Roman" w:cs="Times New Roman"/>
                <w:sz w:val="28"/>
                <w:szCs w:val="28"/>
              </w:rPr>
              <w:t>Кого с собою в союз призвал князь Игорь?</w:t>
            </w:r>
          </w:p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7015BC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5BC" w:rsidTr="007015BC">
        <w:trPr>
          <w:trHeight w:val="937"/>
        </w:trPr>
        <w:tc>
          <w:tcPr>
            <w:tcW w:w="1844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1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95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1F9">
              <w:rPr>
                <w:rFonts w:ascii="Times New Roman" w:hAnsi="Times New Roman" w:cs="Times New Roman"/>
                <w:sz w:val="28"/>
                <w:szCs w:val="28"/>
              </w:rPr>
              <w:t>Где ещё рассказывается об этом событии?</w:t>
            </w:r>
          </w:p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7015BC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5BC" w:rsidTr="007015BC">
        <w:trPr>
          <w:trHeight w:val="629"/>
        </w:trPr>
        <w:tc>
          <w:tcPr>
            <w:tcW w:w="1844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1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95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1F9">
              <w:rPr>
                <w:rFonts w:ascii="Times New Roman" w:hAnsi="Times New Roman" w:cs="Times New Roman"/>
                <w:sz w:val="28"/>
                <w:szCs w:val="28"/>
              </w:rPr>
              <w:t>Кем найдено (открыто) «Слово»?</w:t>
            </w:r>
          </w:p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7015BC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5BC" w:rsidTr="007015BC">
        <w:trPr>
          <w:trHeight w:val="629"/>
        </w:trPr>
        <w:tc>
          <w:tcPr>
            <w:tcW w:w="1844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1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95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1F9">
              <w:rPr>
                <w:rFonts w:ascii="Times New Roman" w:hAnsi="Times New Roman" w:cs="Times New Roman"/>
                <w:sz w:val="28"/>
                <w:szCs w:val="28"/>
              </w:rPr>
              <w:t>Когда было открыто «Слово»?</w:t>
            </w:r>
          </w:p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7015BC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5BC" w:rsidTr="007015BC">
        <w:trPr>
          <w:trHeight w:val="614"/>
        </w:trPr>
        <w:tc>
          <w:tcPr>
            <w:tcW w:w="1844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1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95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1F9">
              <w:rPr>
                <w:rFonts w:ascii="Times New Roman" w:hAnsi="Times New Roman" w:cs="Times New Roman"/>
                <w:sz w:val="28"/>
                <w:szCs w:val="28"/>
              </w:rPr>
              <w:t>Что произошло с подлинной рукописью «Слова»?</w:t>
            </w:r>
          </w:p>
        </w:tc>
        <w:tc>
          <w:tcPr>
            <w:tcW w:w="5918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5BC" w:rsidTr="007015BC">
        <w:trPr>
          <w:trHeight w:val="937"/>
        </w:trPr>
        <w:tc>
          <w:tcPr>
            <w:tcW w:w="1844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1F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95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1F9">
              <w:rPr>
                <w:rFonts w:ascii="Times New Roman" w:hAnsi="Times New Roman" w:cs="Times New Roman"/>
                <w:sz w:val="28"/>
                <w:szCs w:val="28"/>
              </w:rPr>
              <w:t>Почему нужен был перевод «Слова»?</w:t>
            </w:r>
          </w:p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7015BC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5BC" w:rsidTr="007015BC">
        <w:trPr>
          <w:trHeight w:val="629"/>
        </w:trPr>
        <w:tc>
          <w:tcPr>
            <w:tcW w:w="1844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1F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95" w:type="dxa"/>
          </w:tcPr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71F9">
              <w:rPr>
                <w:rFonts w:ascii="Times New Roman" w:hAnsi="Times New Roman" w:cs="Times New Roman"/>
                <w:sz w:val="28"/>
                <w:szCs w:val="28"/>
              </w:rPr>
              <w:t>Какой призыв содержит «Слово»?</w:t>
            </w:r>
          </w:p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7015BC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5BC" w:rsidRPr="001371F9" w:rsidRDefault="00701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3AE4" w:rsidRDefault="006A3AE4">
      <w:pPr>
        <w:rPr>
          <w:rFonts w:ascii="Times New Roman" w:hAnsi="Times New Roman" w:cs="Times New Roman"/>
          <w:sz w:val="24"/>
          <w:szCs w:val="24"/>
        </w:rPr>
      </w:pPr>
    </w:p>
    <w:p w:rsidR="001371F9" w:rsidRDefault="001371F9">
      <w:pPr>
        <w:rPr>
          <w:rFonts w:ascii="Times New Roman" w:hAnsi="Times New Roman" w:cs="Times New Roman"/>
          <w:sz w:val="24"/>
          <w:szCs w:val="24"/>
        </w:rPr>
      </w:pPr>
    </w:p>
    <w:p w:rsidR="00F521FA" w:rsidRDefault="00F521F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521FA" w:rsidRDefault="00F521FA">
      <w:pPr>
        <w:rPr>
          <w:rFonts w:ascii="Times New Roman" w:hAnsi="Times New Roman" w:cs="Times New Roman"/>
          <w:sz w:val="24"/>
          <w:szCs w:val="24"/>
        </w:rPr>
      </w:pPr>
    </w:p>
    <w:p w:rsidR="00DD6B6A" w:rsidRDefault="00F521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1.Когда и кем было открыто «Слово»? __________________________________________________ </w:t>
      </w:r>
    </w:p>
    <w:p w:rsidR="00F521FA" w:rsidRDefault="00F521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Когда было создано «Слово»? ______________________________________________________ </w:t>
      </w:r>
    </w:p>
    <w:p w:rsidR="00F521FA" w:rsidRDefault="00F521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Какова идея «Слова о полку</w:t>
      </w:r>
      <w:proofErr w:type="gramStart"/>
      <w:r>
        <w:rPr>
          <w:rFonts w:ascii="Times New Roman" w:hAnsi="Times New Roman" w:cs="Times New Roman"/>
          <w:sz w:val="24"/>
          <w:szCs w:val="24"/>
        </w:rPr>
        <w:t>»?_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 </w:t>
      </w:r>
    </w:p>
    <w:p w:rsidR="00F521FA" w:rsidRDefault="00F521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 </w:t>
      </w:r>
    </w:p>
    <w:p w:rsidR="00F521FA" w:rsidRDefault="00F521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О чём рассказывается в «Слове»? _____________________________________________________ </w:t>
      </w:r>
    </w:p>
    <w:p w:rsidR="00F521FA" w:rsidRDefault="00F521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F521FA" w:rsidRDefault="00F521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 </w:t>
      </w:r>
    </w:p>
    <w:p w:rsidR="00F521FA" w:rsidRDefault="00F521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5.Каково значение «смутного сна» Святослава? ___________________________________________ </w:t>
      </w:r>
    </w:p>
    <w:p w:rsidR="00F521FA" w:rsidRDefault="00F521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</w:t>
      </w:r>
    </w:p>
    <w:p w:rsidR="00F521FA" w:rsidRDefault="00F521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 </w:t>
      </w:r>
    </w:p>
    <w:p w:rsidR="00F521FA" w:rsidRDefault="00F521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6.К кому обращается в плаче </w:t>
      </w:r>
      <w:proofErr w:type="gramStart"/>
      <w:r>
        <w:rPr>
          <w:rFonts w:ascii="Times New Roman" w:hAnsi="Times New Roman" w:cs="Times New Roman"/>
          <w:sz w:val="24"/>
          <w:szCs w:val="24"/>
        </w:rPr>
        <w:t>Ярославна?_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 </w:t>
      </w:r>
    </w:p>
    <w:p w:rsidR="00F521FA" w:rsidRDefault="00F521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Охарактеризуйте образ князя Игоря? __________________________________________________ __________________________________________________________________________________________________________________________________________________________________________ </w:t>
      </w:r>
    </w:p>
    <w:p w:rsidR="00F521FA" w:rsidRDefault="00F521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выберите три утверждения, которые соответствуют истории и содержанию «Слова». Запишите цифры, под которыми они записаны.</w:t>
      </w:r>
    </w:p>
    <w:p w:rsidR="00F521FA" w:rsidRDefault="00F521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Поход князя Игоря состоялся в 1185 году.</w:t>
      </w:r>
    </w:p>
    <w:p w:rsidR="00F521FA" w:rsidRDefault="001302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2)Лунное затмение было символом поражения Игоря.</w:t>
      </w:r>
    </w:p>
    <w:p w:rsidR="00130222" w:rsidRDefault="001302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3)Отцом князя Игоря был Ярослав.</w:t>
      </w:r>
    </w:p>
    <w:p w:rsidR="00130222" w:rsidRDefault="001302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Ярославна ждала Игоря в Путивле.</w:t>
      </w:r>
    </w:p>
    <w:p w:rsidR="00130222" w:rsidRDefault="001302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Вместе с Игорем сражался его брат Всеволод.</w:t>
      </w:r>
    </w:p>
    <w:tbl>
      <w:tblPr>
        <w:tblStyle w:val="a3"/>
        <w:tblpPr w:leftFromText="180" w:rightFromText="180" w:vertAnchor="text" w:horzAnchor="page" w:tblpX="1951" w:tblpY="50"/>
        <w:tblW w:w="0" w:type="auto"/>
        <w:tblLook w:val="04A0" w:firstRow="1" w:lastRow="0" w:firstColumn="1" w:lastColumn="0" w:noHBand="0" w:noVBand="1"/>
      </w:tblPr>
      <w:tblGrid>
        <w:gridCol w:w="709"/>
        <w:gridCol w:w="708"/>
        <w:gridCol w:w="709"/>
      </w:tblGrid>
      <w:tr w:rsidR="00130222" w:rsidTr="00130222">
        <w:tc>
          <w:tcPr>
            <w:tcW w:w="709" w:type="dxa"/>
          </w:tcPr>
          <w:p w:rsidR="00130222" w:rsidRDefault="00130222" w:rsidP="00130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30222" w:rsidRDefault="00130222" w:rsidP="00130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0222" w:rsidRDefault="00130222" w:rsidP="001302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0222" w:rsidRDefault="001302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   </w:t>
      </w:r>
    </w:p>
    <w:p w:rsidR="00130222" w:rsidRDefault="00130222">
      <w:pPr>
        <w:rPr>
          <w:rFonts w:ascii="Times New Roman" w:hAnsi="Times New Roman" w:cs="Times New Roman"/>
          <w:sz w:val="24"/>
          <w:szCs w:val="24"/>
        </w:rPr>
      </w:pPr>
    </w:p>
    <w:p w:rsidR="00130222" w:rsidRDefault="001302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9. Установите соответствие между средствами выразительности и примерами из «Слова о полку Игореве»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130222" w:rsidTr="00FD45D8">
        <w:tc>
          <w:tcPr>
            <w:tcW w:w="5097" w:type="dxa"/>
          </w:tcPr>
          <w:p w:rsidR="00130222" w:rsidRDefault="00130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</w:p>
        </w:tc>
        <w:tc>
          <w:tcPr>
            <w:tcW w:w="5098" w:type="dxa"/>
          </w:tcPr>
          <w:p w:rsidR="00130222" w:rsidRDefault="005E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ХСВ</w:t>
            </w:r>
          </w:p>
        </w:tc>
      </w:tr>
      <w:tr w:rsidR="00130222" w:rsidTr="00FD45D8">
        <w:tc>
          <w:tcPr>
            <w:tcW w:w="5097" w:type="dxa"/>
          </w:tcPr>
          <w:p w:rsidR="005E27F8" w:rsidRDefault="005E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«Вещие персты он </w:t>
            </w:r>
            <w:r w:rsidR="00FD45D8">
              <w:rPr>
                <w:rFonts w:ascii="Times New Roman" w:hAnsi="Times New Roman" w:cs="Times New Roman"/>
                <w:sz w:val="24"/>
                <w:szCs w:val="24"/>
              </w:rPr>
              <w:t>подымал</w:t>
            </w:r>
          </w:p>
          <w:p w:rsidR="00FD45D8" w:rsidRDefault="00FD4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на струны живые возлагал»</w:t>
            </w:r>
          </w:p>
          <w:p w:rsidR="00FD45D8" w:rsidRDefault="00FD4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«Жил он в громе дедовских побед»</w:t>
            </w:r>
          </w:p>
          <w:p w:rsidR="00FD45D8" w:rsidRDefault="00FD4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Овлур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как серый волк, бежит»</w:t>
            </w:r>
          </w:p>
        </w:tc>
        <w:tc>
          <w:tcPr>
            <w:tcW w:w="5098" w:type="dxa"/>
          </w:tcPr>
          <w:p w:rsidR="00130222" w:rsidRDefault="00FD4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сравнение</w:t>
            </w:r>
          </w:p>
          <w:p w:rsidR="00FD45D8" w:rsidRDefault="00FD4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гипербола</w:t>
            </w:r>
          </w:p>
          <w:p w:rsidR="00FD45D8" w:rsidRDefault="00FD4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эпитет</w:t>
            </w:r>
          </w:p>
          <w:p w:rsidR="00FD45D8" w:rsidRDefault="00FD4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метафора</w:t>
            </w:r>
          </w:p>
        </w:tc>
      </w:tr>
    </w:tbl>
    <w:tbl>
      <w:tblPr>
        <w:tblStyle w:val="a3"/>
        <w:tblpPr w:leftFromText="180" w:rightFromText="180" w:vertAnchor="text" w:horzAnchor="page" w:tblpX="1966" w:tblpY="314"/>
        <w:tblW w:w="0" w:type="auto"/>
        <w:tblLook w:val="04A0" w:firstRow="1" w:lastRow="0" w:firstColumn="1" w:lastColumn="0" w:noHBand="0" w:noVBand="1"/>
      </w:tblPr>
      <w:tblGrid>
        <w:gridCol w:w="709"/>
        <w:gridCol w:w="708"/>
        <w:gridCol w:w="567"/>
      </w:tblGrid>
      <w:tr w:rsidR="00FD45D8" w:rsidTr="00FD45D8">
        <w:tc>
          <w:tcPr>
            <w:tcW w:w="709" w:type="dxa"/>
          </w:tcPr>
          <w:p w:rsidR="00FD45D8" w:rsidRDefault="00FD45D8" w:rsidP="00FD4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</w:tcPr>
          <w:p w:rsidR="00FD45D8" w:rsidRDefault="00FD45D8" w:rsidP="00FD4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FD45D8" w:rsidRDefault="00FD45D8" w:rsidP="00FD4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FD45D8" w:rsidTr="00FD45D8">
        <w:tc>
          <w:tcPr>
            <w:tcW w:w="709" w:type="dxa"/>
          </w:tcPr>
          <w:p w:rsidR="00FD45D8" w:rsidRDefault="00FD45D8" w:rsidP="00FD4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45D8" w:rsidRDefault="00FD45D8" w:rsidP="00FD4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D45D8" w:rsidRDefault="00FD45D8" w:rsidP="00FD4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0222" w:rsidRDefault="00130222">
      <w:pPr>
        <w:rPr>
          <w:rFonts w:ascii="Times New Roman" w:hAnsi="Times New Roman" w:cs="Times New Roman"/>
          <w:sz w:val="24"/>
          <w:szCs w:val="24"/>
        </w:rPr>
      </w:pPr>
    </w:p>
    <w:p w:rsidR="00FD45D8" w:rsidRDefault="00FD45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:rsidR="00FD45D8" w:rsidRDefault="00FD45D8">
      <w:pPr>
        <w:rPr>
          <w:rFonts w:ascii="Times New Roman" w:hAnsi="Times New Roman" w:cs="Times New Roman"/>
          <w:sz w:val="24"/>
          <w:szCs w:val="24"/>
        </w:rPr>
      </w:pPr>
    </w:p>
    <w:p w:rsidR="00FD45D8" w:rsidRDefault="00FD45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Назовите жанры ДРЛ ___________________________________________________________</w:t>
      </w:r>
    </w:p>
    <w:p w:rsidR="00FD45D8" w:rsidRPr="00FD45D8" w:rsidRDefault="00FD45D8" w:rsidP="00FD45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10-9 – «5».  8-7 – «4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»,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6-5 – «3» ,   4-3 – «2»,   2-1 – «1»</w:t>
      </w:r>
    </w:p>
    <w:sectPr w:rsidR="00FD45D8" w:rsidRPr="00FD45D8" w:rsidSect="007015BC">
      <w:pgSz w:w="16838" w:h="11906" w:orient="landscape"/>
      <w:pgMar w:top="851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E07"/>
    <w:rsid w:val="000D1B1E"/>
    <w:rsid w:val="00130222"/>
    <w:rsid w:val="001371F9"/>
    <w:rsid w:val="005E27F8"/>
    <w:rsid w:val="006A3AE4"/>
    <w:rsid w:val="007015BC"/>
    <w:rsid w:val="00B14E07"/>
    <w:rsid w:val="00DD6B6A"/>
    <w:rsid w:val="00F521FA"/>
    <w:rsid w:val="00FD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730C8"/>
  <w15:chartTrackingRefBased/>
  <w15:docId w15:val="{4FD4B548-BCA2-42F4-99ED-D1AA99296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2024-09-03T14:33:00Z</dcterms:created>
  <dcterms:modified xsi:type="dcterms:W3CDTF">2025-02-06T10:44:00Z</dcterms:modified>
</cp:coreProperties>
</file>