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B12" w:rsidRDefault="008B3274" w:rsidP="00820B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C1BC1">
        <w:rPr>
          <w:rFonts w:ascii="Times New Roman" w:hAnsi="Times New Roman" w:cs="Times New Roman"/>
          <w:sz w:val="28"/>
          <w:szCs w:val="28"/>
        </w:rPr>
        <w:t xml:space="preserve">Муниципальное казенное общеобразовательное учреждение </w:t>
      </w:r>
    </w:p>
    <w:p w:rsidR="003C1BC1" w:rsidRDefault="003C1BC1" w:rsidP="00820B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Небельская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</w:t>
      </w:r>
    </w:p>
    <w:p w:rsidR="00730DAE" w:rsidRDefault="00730DAE" w:rsidP="00820B12">
      <w:pPr>
        <w:spacing w:after="0"/>
      </w:pPr>
    </w:p>
    <w:p w:rsidR="003C1BC1" w:rsidRDefault="003C1BC1" w:rsidP="00820B12">
      <w:pPr>
        <w:spacing w:after="0"/>
      </w:pPr>
    </w:p>
    <w:p w:rsidR="003C1BC1" w:rsidRDefault="003C1BC1"/>
    <w:p w:rsidR="00820B12" w:rsidRDefault="00820B12"/>
    <w:p w:rsidR="00820B12" w:rsidRDefault="00820B12"/>
    <w:p w:rsidR="00820B12" w:rsidRDefault="00820B12"/>
    <w:p w:rsidR="00820B12" w:rsidRDefault="00820B12"/>
    <w:p w:rsidR="003C1BC1" w:rsidRPr="00820B12" w:rsidRDefault="00820B12" w:rsidP="00820B12">
      <w:pPr>
        <w:jc w:val="center"/>
        <w:rPr>
          <w:rFonts w:ascii="Times New Roman" w:hAnsi="Times New Roman" w:cs="Times New Roman"/>
          <w:sz w:val="32"/>
          <w:szCs w:val="32"/>
        </w:rPr>
      </w:pPr>
      <w:r w:rsidRPr="00820B12">
        <w:rPr>
          <w:rFonts w:ascii="Times New Roman" w:hAnsi="Times New Roman" w:cs="Times New Roman"/>
          <w:sz w:val="32"/>
          <w:szCs w:val="32"/>
        </w:rPr>
        <w:t>МЕТОДИЧЕСКАЯ РАЗРАБОТКА</w:t>
      </w:r>
    </w:p>
    <w:p w:rsidR="003C1BC1" w:rsidRPr="00820B12" w:rsidRDefault="003C1BC1" w:rsidP="003C1BC1">
      <w:pPr>
        <w:jc w:val="center"/>
        <w:rPr>
          <w:rFonts w:ascii="Times New Roman" w:hAnsi="Times New Roman" w:cs="Times New Roman"/>
          <w:bCs/>
          <w:sz w:val="32"/>
          <w:szCs w:val="28"/>
        </w:rPr>
      </w:pPr>
      <w:proofErr w:type="spellStart"/>
      <w:r w:rsidRPr="00820B12">
        <w:rPr>
          <w:rFonts w:ascii="Times New Roman" w:hAnsi="Times New Roman" w:cs="Times New Roman"/>
          <w:bCs/>
          <w:sz w:val="32"/>
          <w:szCs w:val="28"/>
        </w:rPr>
        <w:t>Межпредметные</w:t>
      </w:r>
      <w:proofErr w:type="spellEnd"/>
      <w:r w:rsidRPr="00820B12">
        <w:rPr>
          <w:rFonts w:ascii="Times New Roman" w:hAnsi="Times New Roman" w:cs="Times New Roman"/>
          <w:bCs/>
          <w:sz w:val="32"/>
          <w:szCs w:val="28"/>
        </w:rPr>
        <w:t xml:space="preserve"> связи на уроках физической культуры.</w:t>
      </w:r>
    </w:p>
    <w:p w:rsidR="00AB1353" w:rsidRPr="00820B12" w:rsidRDefault="00AB1353" w:rsidP="003C1BC1">
      <w:pPr>
        <w:jc w:val="center"/>
        <w:rPr>
          <w:rFonts w:ascii="Times New Roman" w:hAnsi="Times New Roman" w:cs="Times New Roman"/>
          <w:bCs/>
          <w:sz w:val="32"/>
          <w:szCs w:val="28"/>
        </w:rPr>
      </w:pPr>
      <w:r w:rsidRPr="00820B12">
        <w:rPr>
          <w:rFonts w:ascii="Times New Roman" w:hAnsi="Times New Roman" w:cs="Times New Roman"/>
          <w:bCs/>
          <w:sz w:val="32"/>
          <w:szCs w:val="28"/>
        </w:rPr>
        <w:t>Комплекс занятий.</w:t>
      </w:r>
    </w:p>
    <w:p w:rsidR="003C1BC1" w:rsidRDefault="003C1BC1"/>
    <w:p w:rsidR="003C1BC1" w:rsidRDefault="003C1BC1"/>
    <w:p w:rsidR="003C1BC1" w:rsidRDefault="003C1BC1"/>
    <w:p w:rsidR="003C1BC1" w:rsidRDefault="003C1BC1"/>
    <w:p w:rsidR="003C1BC1" w:rsidRDefault="003C1BC1"/>
    <w:p w:rsidR="003C1BC1" w:rsidRDefault="003C1BC1"/>
    <w:p w:rsidR="003C1BC1" w:rsidRPr="00820B12" w:rsidRDefault="00820B12" w:rsidP="00820B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20B12">
        <w:rPr>
          <w:rFonts w:ascii="Times New Roman" w:hAnsi="Times New Roman" w:cs="Times New Roman"/>
          <w:sz w:val="28"/>
          <w:szCs w:val="28"/>
        </w:rPr>
        <w:t>Автор: Шульга Анастасия Леонидовна</w:t>
      </w:r>
    </w:p>
    <w:p w:rsidR="00820B12" w:rsidRPr="00820B12" w:rsidRDefault="00820B12" w:rsidP="00820B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20B12">
        <w:rPr>
          <w:rFonts w:ascii="Times New Roman" w:hAnsi="Times New Roman" w:cs="Times New Roman"/>
          <w:sz w:val="28"/>
          <w:szCs w:val="28"/>
        </w:rPr>
        <w:t>Учитель физической культуры</w:t>
      </w:r>
    </w:p>
    <w:p w:rsidR="00820B12" w:rsidRDefault="00820B12" w:rsidP="00820B12">
      <w:pPr>
        <w:jc w:val="right"/>
      </w:pPr>
    </w:p>
    <w:p w:rsidR="003C1BC1" w:rsidRDefault="003C1BC1"/>
    <w:p w:rsidR="003C1BC1" w:rsidRDefault="003C1BC1"/>
    <w:p w:rsidR="003C1BC1" w:rsidRDefault="003C1BC1"/>
    <w:p w:rsidR="003C1BC1" w:rsidRDefault="003C1BC1"/>
    <w:p w:rsidR="003C1BC1" w:rsidRDefault="003C1BC1"/>
    <w:p w:rsidR="003C1BC1" w:rsidRDefault="003C1BC1"/>
    <w:p w:rsidR="003C1BC1" w:rsidRDefault="003C1BC1"/>
    <w:p w:rsidR="003C1BC1" w:rsidRDefault="003C1BC1"/>
    <w:p w:rsidR="00672F54" w:rsidRDefault="00820B12" w:rsidP="00AF0F6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20B12">
        <w:rPr>
          <w:rFonts w:ascii="Times New Roman" w:hAnsi="Times New Roman" w:cs="Times New Roman"/>
          <w:sz w:val="28"/>
          <w:szCs w:val="28"/>
        </w:rPr>
        <w:t>Небель</w:t>
      </w:r>
      <w:proofErr w:type="spellEnd"/>
      <w:r w:rsidRPr="00820B12">
        <w:rPr>
          <w:rFonts w:ascii="Times New Roman" w:hAnsi="Times New Roman" w:cs="Times New Roman"/>
          <w:sz w:val="28"/>
          <w:szCs w:val="28"/>
        </w:rPr>
        <w:t xml:space="preserve"> 2024</w:t>
      </w:r>
    </w:p>
    <w:p w:rsidR="003C1BC1" w:rsidRPr="00F904FD" w:rsidRDefault="003C1BC1" w:rsidP="003C1B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4F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C1BC1" w:rsidRPr="003C1BC1" w:rsidRDefault="003C1BC1" w:rsidP="003C1B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BC1">
        <w:rPr>
          <w:rFonts w:ascii="Times New Roman" w:hAnsi="Times New Roman" w:cs="Times New Roman"/>
          <w:sz w:val="28"/>
          <w:szCs w:val="28"/>
        </w:rPr>
        <w:t>Физическая культура в школе – общеобразовательный предмет, и наравне с другими школьными дисциплинами содержание учебного процесса складывается из знаний, умений и навыков. Сложнее состоит со знаниями, с теорией. Задача учителя – раскрыть учащимся смысл физической культуры как средства гармонического развития человека, организации здорового образа жизни, укрепления здоровья, подготовки к трудовой деятельности. Следовательно, учащимся необходимы теоретические знания, повышающие эффективность физических упражнений, и занятия по теории должны стать частью учебного процесса, основной формой которого является урок.</w:t>
      </w:r>
    </w:p>
    <w:p w:rsidR="003C1BC1" w:rsidRPr="003C1BC1" w:rsidRDefault="003C1BC1" w:rsidP="00195C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BC1">
        <w:rPr>
          <w:rFonts w:ascii="Times New Roman" w:hAnsi="Times New Roman" w:cs="Times New Roman"/>
          <w:sz w:val="28"/>
          <w:szCs w:val="28"/>
        </w:rPr>
        <w:t xml:space="preserve">Реализация </w:t>
      </w:r>
      <w:proofErr w:type="spellStart"/>
      <w:r w:rsidRPr="003C1BC1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3C1BC1">
        <w:rPr>
          <w:rFonts w:ascii="Times New Roman" w:hAnsi="Times New Roman" w:cs="Times New Roman"/>
          <w:sz w:val="28"/>
          <w:szCs w:val="28"/>
        </w:rPr>
        <w:t xml:space="preserve"> связей обеспечивает формирование целостного представления учащихся о явлениях природы, делает их знания более глубокими и действенными.</w:t>
      </w:r>
      <w:r w:rsidR="00195CDD">
        <w:rPr>
          <w:rFonts w:ascii="Times New Roman" w:hAnsi="Times New Roman" w:cs="Times New Roman"/>
          <w:sz w:val="28"/>
          <w:szCs w:val="28"/>
        </w:rPr>
        <w:t xml:space="preserve"> </w:t>
      </w:r>
      <w:r w:rsidRPr="003C1BC1">
        <w:rPr>
          <w:rFonts w:ascii="Times New Roman" w:hAnsi="Times New Roman" w:cs="Times New Roman"/>
          <w:sz w:val="28"/>
          <w:szCs w:val="28"/>
        </w:rPr>
        <w:t xml:space="preserve">Интеграция </w:t>
      </w:r>
      <w:r w:rsidR="00195CDD">
        <w:rPr>
          <w:rFonts w:ascii="Times New Roman" w:hAnsi="Times New Roman" w:cs="Times New Roman"/>
          <w:sz w:val="28"/>
          <w:szCs w:val="28"/>
        </w:rPr>
        <w:t xml:space="preserve">предметов </w:t>
      </w:r>
      <w:r w:rsidRPr="003C1BC1">
        <w:rPr>
          <w:rFonts w:ascii="Times New Roman" w:hAnsi="Times New Roman" w:cs="Times New Roman"/>
          <w:sz w:val="28"/>
          <w:szCs w:val="28"/>
        </w:rPr>
        <w:t xml:space="preserve">даёт </w:t>
      </w:r>
      <w:proofErr w:type="gramStart"/>
      <w:r w:rsidRPr="003C1BC1">
        <w:rPr>
          <w:rFonts w:ascii="Times New Roman" w:hAnsi="Times New Roman" w:cs="Times New Roman"/>
          <w:sz w:val="28"/>
          <w:szCs w:val="28"/>
        </w:rPr>
        <w:t>возможность  показать</w:t>
      </w:r>
      <w:proofErr w:type="gramEnd"/>
      <w:r w:rsidRPr="003C1BC1">
        <w:rPr>
          <w:rFonts w:ascii="Times New Roman" w:hAnsi="Times New Roman" w:cs="Times New Roman"/>
          <w:sz w:val="28"/>
          <w:szCs w:val="28"/>
        </w:rPr>
        <w:t xml:space="preserve"> «мир в целом».</w:t>
      </w:r>
    </w:p>
    <w:p w:rsidR="006F482E" w:rsidRDefault="006F482E" w:rsidP="006F48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482E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6F482E">
        <w:rPr>
          <w:rFonts w:ascii="Times New Roman" w:hAnsi="Times New Roman" w:cs="Times New Roman"/>
          <w:sz w:val="28"/>
          <w:szCs w:val="28"/>
        </w:rPr>
        <w:t xml:space="preserve"> связи – важнейший принцип обучения в школе</w:t>
      </w:r>
      <w:r w:rsidR="00195CDD">
        <w:rPr>
          <w:rFonts w:ascii="Times New Roman" w:hAnsi="Times New Roman" w:cs="Times New Roman"/>
          <w:sz w:val="28"/>
          <w:szCs w:val="28"/>
        </w:rPr>
        <w:t xml:space="preserve">. С помощью </w:t>
      </w:r>
      <w:proofErr w:type="spellStart"/>
      <w:r w:rsidR="00195CDD">
        <w:rPr>
          <w:rFonts w:ascii="Times New Roman" w:hAnsi="Times New Roman" w:cs="Times New Roman"/>
          <w:sz w:val="28"/>
          <w:szCs w:val="28"/>
        </w:rPr>
        <w:t>меж</w:t>
      </w:r>
      <w:r w:rsidRPr="006F482E">
        <w:rPr>
          <w:rFonts w:ascii="Times New Roman" w:hAnsi="Times New Roman" w:cs="Times New Roman"/>
          <w:sz w:val="28"/>
          <w:szCs w:val="28"/>
        </w:rPr>
        <w:t>предметных</w:t>
      </w:r>
      <w:proofErr w:type="spellEnd"/>
      <w:r w:rsidRPr="006F482E">
        <w:rPr>
          <w:rFonts w:ascii="Times New Roman" w:hAnsi="Times New Roman" w:cs="Times New Roman"/>
          <w:sz w:val="28"/>
          <w:szCs w:val="28"/>
        </w:rPr>
        <w:t xml:space="preserve"> связей учитель в сотрудничестве с учителями других предметов осуществляет целенаправленное решение комплекса учебно-воспитательных задач. </w:t>
      </w:r>
    </w:p>
    <w:p w:rsidR="00195CDD" w:rsidRPr="00195CDD" w:rsidRDefault="00195CDD" w:rsidP="00195C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4FD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6F482E" w:rsidRDefault="006F482E" w:rsidP="006F48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482E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6F482E">
        <w:rPr>
          <w:rFonts w:ascii="Times New Roman" w:hAnsi="Times New Roman" w:cs="Times New Roman"/>
          <w:sz w:val="28"/>
          <w:szCs w:val="28"/>
        </w:rPr>
        <w:t xml:space="preserve"> связи активизируют познавательную деятельность учащихся, побуждают мыслительную </w:t>
      </w:r>
      <w:r w:rsidR="00195CDD">
        <w:rPr>
          <w:rFonts w:ascii="Times New Roman" w:hAnsi="Times New Roman" w:cs="Times New Roman"/>
          <w:sz w:val="28"/>
          <w:szCs w:val="28"/>
        </w:rPr>
        <w:t>активность в процессе</w:t>
      </w:r>
      <w:r w:rsidRPr="006F482E">
        <w:rPr>
          <w:rFonts w:ascii="Times New Roman" w:hAnsi="Times New Roman" w:cs="Times New Roman"/>
          <w:sz w:val="28"/>
          <w:szCs w:val="28"/>
        </w:rPr>
        <w:t xml:space="preserve"> обобщения знаний из разных предметов. Использование наглядности из смежных предметов, технических средств, компьютеров на уроках повышает доступность усвоения связей между физическими, химическими, биологическими, географическими и другими понятиями.</w:t>
      </w:r>
    </w:p>
    <w:p w:rsidR="006F482E" w:rsidRDefault="006F482E" w:rsidP="006F48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4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482E">
        <w:rPr>
          <w:rFonts w:ascii="Times New Roman" w:hAnsi="Times New Roman" w:cs="Times New Roman"/>
          <w:sz w:val="28"/>
          <w:szCs w:val="28"/>
        </w:rPr>
        <w:t>Межпредметность</w:t>
      </w:r>
      <w:proofErr w:type="spellEnd"/>
      <w:r w:rsidRPr="006F482E">
        <w:rPr>
          <w:rFonts w:ascii="Times New Roman" w:hAnsi="Times New Roman" w:cs="Times New Roman"/>
          <w:sz w:val="28"/>
          <w:szCs w:val="28"/>
        </w:rPr>
        <w:t xml:space="preserve"> - это современный принцип обучения, который влияет на отбор и структуру учебного материала целого ряда предметов, усиливая системность знаний учащихся, активизирует методы обучения, ориентирует на применение комплексных форм организации обучения, обеспечивая единство </w:t>
      </w:r>
      <w:r w:rsidR="00195CDD">
        <w:rPr>
          <w:rFonts w:ascii="Times New Roman" w:hAnsi="Times New Roman" w:cs="Times New Roman"/>
          <w:sz w:val="28"/>
          <w:szCs w:val="28"/>
        </w:rPr>
        <w:t>учебно-воспитательного процесса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59BF" w:rsidRDefault="00672F54" w:rsidP="006F48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связи,</w:t>
      </w:r>
      <w:r w:rsidR="00132E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32E4A">
        <w:rPr>
          <w:rFonts w:ascii="Times New Roman" w:hAnsi="Times New Roman" w:cs="Times New Roman"/>
          <w:sz w:val="28"/>
          <w:szCs w:val="28"/>
        </w:rPr>
        <w:t>по другому</w:t>
      </w:r>
      <w:proofErr w:type="gramEnd"/>
      <w:r w:rsidR="00132E4A">
        <w:rPr>
          <w:rFonts w:ascii="Times New Roman" w:hAnsi="Times New Roman" w:cs="Times New Roman"/>
          <w:sz w:val="28"/>
          <w:szCs w:val="28"/>
        </w:rPr>
        <w:t xml:space="preserve"> интеграция, выступаю</w:t>
      </w:r>
      <w:r>
        <w:rPr>
          <w:rFonts w:ascii="Times New Roman" w:hAnsi="Times New Roman" w:cs="Times New Roman"/>
          <w:sz w:val="28"/>
          <w:szCs w:val="28"/>
        </w:rPr>
        <w:t>т как средство комплексн</w:t>
      </w:r>
      <w:r w:rsidR="002459BF">
        <w:rPr>
          <w:rFonts w:ascii="Times New Roman" w:hAnsi="Times New Roman" w:cs="Times New Roman"/>
          <w:sz w:val="28"/>
          <w:szCs w:val="28"/>
        </w:rPr>
        <w:t xml:space="preserve">ого подхода к процессу обучения. Наиболее тесная связь физической культуры прослеживается с предметами естественно-математического цикла – математикой, физикой, химией, биологией, географией. </w:t>
      </w:r>
    </w:p>
    <w:p w:rsidR="007D568B" w:rsidRPr="007D568B" w:rsidRDefault="007D568B" w:rsidP="007D568B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68B">
        <w:rPr>
          <w:rFonts w:ascii="Times New Roman" w:hAnsi="Times New Roman" w:cs="Times New Roman"/>
          <w:b/>
          <w:sz w:val="28"/>
          <w:szCs w:val="28"/>
        </w:rPr>
        <w:lastRenderedPageBreak/>
        <w:t>Физкультура и физика</w:t>
      </w:r>
    </w:p>
    <w:p w:rsidR="002459BF" w:rsidRDefault="007D568B" w:rsidP="006F48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2459BF" w:rsidRPr="002459BF">
        <w:rPr>
          <w:rFonts w:ascii="Times New Roman" w:hAnsi="Times New Roman" w:cs="Times New Roman"/>
          <w:sz w:val="28"/>
          <w:szCs w:val="28"/>
        </w:rPr>
        <w:t>ри обучении прыжкам в высоту с разбега можно опираться на законы физики, определяющие наиболее целесообразные у</w:t>
      </w:r>
      <w:r w:rsidR="00132E4A">
        <w:rPr>
          <w:rFonts w:ascii="Times New Roman" w:hAnsi="Times New Roman" w:cs="Times New Roman"/>
          <w:sz w:val="28"/>
          <w:szCs w:val="28"/>
        </w:rPr>
        <w:t xml:space="preserve">глы отталкивания или задавать проблемные вопросы о влиянии массы тела и роста спортсмена на его результат при прыжках в высоту. При прыжках </w:t>
      </w:r>
      <w:r w:rsidR="00090302">
        <w:rPr>
          <w:rFonts w:ascii="Times New Roman" w:hAnsi="Times New Roman" w:cs="Times New Roman"/>
          <w:sz w:val="28"/>
          <w:szCs w:val="28"/>
        </w:rPr>
        <w:t>в длину предлагаю подумать, будет ли пр</w:t>
      </w:r>
      <w:r>
        <w:rPr>
          <w:rFonts w:ascii="Times New Roman" w:hAnsi="Times New Roman" w:cs="Times New Roman"/>
          <w:sz w:val="28"/>
          <w:szCs w:val="28"/>
        </w:rPr>
        <w:t>епятствием встречный ветер 2м/с, 20м/с.</w:t>
      </w:r>
      <w:r w:rsidR="00132E4A">
        <w:rPr>
          <w:rFonts w:ascii="Times New Roman" w:hAnsi="Times New Roman" w:cs="Times New Roman"/>
          <w:sz w:val="28"/>
          <w:szCs w:val="28"/>
        </w:rPr>
        <w:t xml:space="preserve"> </w:t>
      </w:r>
      <w:r w:rsidR="002459BF" w:rsidRPr="002459BF">
        <w:rPr>
          <w:rFonts w:ascii="Times New Roman" w:hAnsi="Times New Roman" w:cs="Times New Roman"/>
          <w:sz w:val="28"/>
          <w:szCs w:val="28"/>
        </w:rPr>
        <w:t xml:space="preserve"> Эти знания не только дополняют теорию физической культуры, но и способствуют расширению кругозора учащихся. </w:t>
      </w:r>
    </w:p>
    <w:p w:rsidR="00423059" w:rsidRDefault="00423059" w:rsidP="00423059">
      <w:pPr>
        <w:pStyle w:val="a3"/>
        <w:jc w:val="center"/>
      </w:pPr>
      <w:r>
        <w:rPr>
          <w:noProof/>
        </w:rPr>
        <w:drawing>
          <wp:inline distT="0" distB="0" distL="0" distR="0">
            <wp:extent cx="5481057" cy="4112935"/>
            <wp:effectExtent l="19050" t="0" r="5343" b="0"/>
            <wp:docPr id="1" name="Рисунок 1" descr="E:\аттестация\шульга\IMG-2025012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я\шульга\IMG-20250127-WA003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93" cy="411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49" w:rsidRPr="002459BF" w:rsidRDefault="00462549" w:rsidP="006F48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568B" w:rsidRPr="005632C7" w:rsidRDefault="007D568B" w:rsidP="007D5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 w:rsidRPr="005632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</w:t>
      </w:r>
      <w:r w:rsidRPr="005632C7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5632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«Механическое движение».</w:t>
      </w:r>
    </w:p>
    <w:p w:rsidR="007D568B" w:rsidRDefault="007D568B" w:rsidP="007D56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32C7">
        <w:rPr>
          <w:rFonts w:ascii="Times New Roman" w:hAnsi="Times New Roman" w:cs="Times New Roman"/>
          <w:sz w:val="28"/>
          <w:szCs w:val="28"/>
        </w:rPr>
        <w:t>Бег по периметру зала. По свистку изменить движение согласно заданию: равномерное движение, движение с ускорением, равномерное движение, движение с приставными шагами, бег спиной вперёд, обычный бег. Ходьба, перестроение из одной колонны в две в движении. Построение в командах.</w:t>
      </w:r>
    </w:p>
    <w:p w:rsidR="007D568B" w:rsidRPr="005632C7" w:rsidRDefault="007D568B" w:rsidP="007D568B">
      <w:pPr>
        <w:jc w:val="both"/>
        <w:rPr>
          <w:rFonts w:ascii="Times New Roman" w:hAnsi="Times New Roman" w:cs="Times New Roman"/>
          <w:sz w:val="28"/>
          <w:szCs w:val="28"/>
        </w:rPr>
      </w:pPr>
      <w:r w:rsidRPr="005632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Игра «Тело, вещество, явление».</w:t>
      </w:r>
    </w:p>
    <w:p w:rsidR="007D568B" w:rsidRDefault="007D568B" w:rsidP="007D56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 выбирает карточку, читает и отвечает,</w:t>
      </w:r>
      <w:r w:rsidRPr="005632C7">
        <w:rPr>
          <w:rFonts w:ascii="Times New Roman" w:hAnsi="Times New Roman" w:cs="Times New Roman"/>
          <w:sz w:val="28"/>
          <w:szCs w:val="28"/>
        </w:rPr>
        <w:t xml:space="preserve"> что это: тело, вещество или явление. Участник пробегает дистанцию с обручем, совершает кувырок, </w:t>
      </w:r>
      <w:r w:rsidRPr="005632C7">
        <w:rPr>
          <w:rFonts w:ascii="Times New Roman" w:hAnsi="Times New Roman" w:cs="Times New Roman"/>
          <w:sz w:val="28"/>
          <w:szCs w:val="28"/>
        </w:rPr>
        <w:lastRenderedPageBreak/>
        <w:t>берет в руки мяч и попадает в кольцо. </w:t>
      </w:r>
      <w:r w:rsidRPr="005632C7">
        <w:rPr>
          <w:rFonts w:ascii="Times New Roman" w:hAnsi="Times New Roman" w:cs="Times New Roman"/>
          <w:i/>
          <w:iCs/>
          <w:sz w:val="28"/>
          <w:szCs w:val="28"/>
        </w:rPr>
        <w:t>(оценивается количество попаданий и скорость)</w:t>
      </w:r>
      <w:r>
        <w:rPr>
          <w:rFonts w:ascii="Times New Roman" w:hAnsi="Times New Roman" w:cs="Times New Roman"/>
          <w:sz w:val="28"/>
          <w:szCs w:val="28"/>
        </w:rPr>
        <w:t> (</w:t>
      </w:r>
      <w:r w:rsidRPr="005632C7">
        <w:rPr>
          <w:rFonts w:ascii="Times New Roman" w:hAnsi="Times New Roman" w:cs="Times New Roman"/>
          <w:sz w:val="28"/>
          <w:szCs w:val="28"/>
        </w:rPr>
        <w:t>Выполняют по очереди все члены команды).</w:t>
      </w:r>
    </w:p>
    <w:p w:rsidR="008E64D6" w:rsidRPr="008E64D6" w:rsidRDefault="008E64D6" w:rsidP="008E64D6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E64D6">
        <w:rPr>
          <w:rFonts w:ascii="Times New Roman" w:hAnsi="Times New Roman" w:cs="Times New Roman"/>
          <w:b/>
          <w:sz w:val="28"/>
          <w:szCs w:val="28"/>
        </w:rPr>
        <w:t>Физкультура и математика</w:t>
      </w:r>
    </w:p>
    <w:p w:rsidR="002459BF" w:rsidRDefault="002459BF" w:rsidP="006F48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59BF">
        <w:rPr>
          <w:rFonts w:ascii="Times New Roman" w:hAnsi="Times New Roman" w:cs="Times New Roman"/>
          <w:sz w:val="28"/>
          <w:szCs w:val="28"/>
        </w:rPr>
        <w:t xml:space="preserve">Также на </w:t>
      </w:r>
      <w:r w:rsidR="00090302">
        <w:rPr>
          <w:rFonts w:ascii="Times New Roman" w:hAnsi="Times New Roman" w:cs="Times New Roman"/>
          <w:sz w:val="28"/>
          <w:szCs w:val="28"/>
        </w:rPr>
        <w:t>уроках физической культуры использую</w:t>
      </w:r>
      <w:r w:rsidRPr="002459BF">
        <w:rPr>
          <w:rFonts w:ascii="Times New Roman" w:hAnsi="Times New Roman" w:cs="Times New Roman"/>
          <w:sz w:val="28"/>
          <w:szCs w:val="28"/>
        </w:rPr>
        <w:t xml:space="preserve"> приёмы и задания математического содержания. Например, в вводной части занятия при построении, перестроении, ходьбе и беге, в основной части — при выполнении общеразвивающих упражнений, основных видов движений, в подвижных играх и эстафетах. Дополнительно к предметам, которые обычно используются при вы</w:t>
      </w:r>
      <w:r w:rsidR="00132E4A">
        <w:rPr>
          <w:rFonts w:ascii="Times New Roman" w:hAnsi="Times New Roman" w:cs="Times New Roman"/>
          <w:sz w:val="28"/>
          <w:szCs w:val="28"/>
        </w:rPr>
        <w:t>полнении физических упражнений, применяю</w:t>
      </w:r>
      <w:r w:rsidRPr="002459BF">
        <w:rPr>
          <w:rFonts w:ascii="Times New Roman" w:hAnsi="Times New Roman" w:cs="Times New Roman"/>
          <w:sz w:val="28"/>
          <w:szCs w:val="28"/>
        </w:rPr>
        <w:t xml:space="preserve"> геометрические фигуры, цифры, карточки с изображением характерных признаков вре</w:t>
      </w:r>
      <w:r w:rsidR="00B7528F">
        <w:rPr>
          <w:rFonts w:ascii="Times New Roman" w:hAnsi="Times New Roman" w:cs="Times New Roman"/>
          <w:sz w:val="28"/>
          <w:szCs w:val="28"/>
        </w:rPr>
        <w:t>мён года, частей суток и т. д.</w:t>
      </w:r>
    </w:p>
    <w:p w:rsidR="00423059" w:rsidRDefault="00423059" w:rsidP="00423059">
      <w:pPr>
        <w:pStyle w:val="a3"/>
        <w:jc w:val="center"/>
      </w:pPr>
      <w:r>
        <w:rPr>
          <w:noProof/>
        </w:rPr>
        <w:drawing>
          <wp:inline distT="0" distB="0" distL="0" distR="0">
            <wp:extent cx="4224959" cy="3189042"/>
            <wp:effectExtent l="19050" t="0" r="4141" b="0"/>
            <wp:docPr id="7" name="Рисунок 7" descr="C:\Users\Admin\Downloads\Screenshot_20250127-1720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Screenshot_20250127-172059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959" cy="318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D6" w:rsidRDefault="00AF0F67" w:rsidP="00AF0F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228B3" w:rsidRPr="00D228B3">
        <w:rPr>
          <w:rFonts w:ascii="Times New Roman" w:hAnsi="Times New Roman" w:cs="Times New Roman"/>
          <w:sz w:val="28"/>
          <w:szCs w:val="28"/>
        </w:rPr>
        <w:t>При план</w:t>
      </w:r>
      <w:r w:rsidR="00132E4A">
        <w:rPr>
          <w:rFonts w:ascii="Times New Roman" w:hAnsi="Times New Roman" w:cs="Times New Roman"/>
          <w:sz w:val="28"/>
          <w:szCs w:val="28"/>
        </w:rPr>
        <w:t>ировании тренировочных упражнений</w:t>
      </w:r>
      <w:r w:rsidR="00D228B3" w:rsidRPr="00D228B3">
        <w:rPr>
          <w:rFonts w:ascii="Times New Roman" w:hAnsi="Times New Roman" w:cs="Times New Roman"/>
          <w:sz w:val="28"/>
          <w:szCs w:val="28"/>
        </w:rPr>
        <w:t>, в о</w:t>
      </w:r>
      <w:r w:rsidR="00132E4A">
        <w:rPr>
          <w:rFonts w:ascii="Times New Roman" w:hAnsi="Times New Roman" w:cs="Times New Roman"/>
          <w:sz w:val="28"/>
          <w:szCs w:val="28"/>
        </w:rPr>
        <w:t>бязательном порядке производим</w:t>
      </w:r>
      <w:r w:rsidR="00D228B3" w:rsidRPr="00D228B3">
        <w:rPr>
          <w:rFonts w:ascii="Times New Roman" w:hAnsi="Times New Roman" w:cs="Times New Roman"/>
          <w:sz w:val="28"/>
          <w:szCs w:val="28"/>
        </w:rPr>
        <w:t xml:space="preserve"> математический ра</w:t>
      </w:r>
      <w:r w:rsidR="00132E4A">
        <w:rPr>
          <w:rFonts w:ascii="Times New Roman" w:hAnsi="Times New Roman" w:cs="Times New Roman"/>
          <w:sz w:val="28"/>
          <w:szCs w:val="28"/>
        </w:rPr>
        <w:t>счет различных видов тренир</w:t>
      </w:r>
      <w:r w:rsidR="00090302">
        <w:rPr>
          <w:rFonts w:ascii="Times New Roman" w:hAnsi="Times New Roman" w:cs="Times New Roman"/>
          <w:sz w:val="28"/>
          <w:szCs w:val="28"/>
        </w:rPr>
        <w:t>овок совместно с детьми, заполняя</w:t>
      </w:r>
      <w:r w:rsidR="00132E4A">
        <w:rPr>
          <w:rFonts w:ascii="Times New Roman" w:hAnsi="Times New Roman" w:cs="Times New Roman"/>
          <w:sz w:val="28"/>
          <w:szCs w:val="28"/>
        </w:rPr>
        <w:t xml:space="preserve"> таблицу нормативов по возрасту, весу, росту.</w:t>
      </w:r>
      <w:r w:rsidR="00D228B3" w:rsidRPr="00D228B3">
        <w:rPr>
          <w:rFonts w:ascii="Times New Roman" w:hAnsi="Times New Roman" w:cs="Times New Roman"/>
          <w:sz w:val="28"/>
          <w:szCs w:val="28"/>
        </w:rPr>
        <w:t xml:space="preserve"> </w:t>
      </w:r>
      <w:r w:rsidR="00090302">
        <w:rPr>
          <w:rFonts w:ascii="Times New Roman" w:hAnsi="Times New Roman" w:cs="Times New Roman"/>
          <w:sz w:val="28"/>
          <w:szCs w:val="28"/>
        </w:rPr>
        <w:t xml:space="preserve">При различных нагрузках подсчитываем друг у друга пульс, сравнивая с эталоном - нормой. </w:t>
      </w:r>
      <w:r w:rsidR="00D228B3" w:rsidRPr="00D228B3">
        <w:rPr>
          <w:rFonts w:ascii="Times New Roman" w:hAnsi="Times New Roman" w:cs="Times New Roman"/>
          <w:sz w:val="28"/>
          <w:szCs w:val="28"/>
        </w:rPr>
        <w:t>Только правильно спланированный и примененный тренировочный план не наносит вреда здоров</w:t>
      </w:r>
      <w:r w:rsidR="00090302">
        <w:rPr>
          <w:rFonts w:ascii="Times New Roman" w:hAnsi="Times New Roman" w:cs="Times New Roman"/>
          <w:sz w:val="28"/>
          <w:szCs w:val="28"/>
        </w:rPr>
        <w:t>ью детей</w:t>
      </w:r>
      <w:r w:rsidR="00D228B3" w:rsidRPr="00D228B3">
        <w:rPr>
          <w:rFonts w:ascii="Times New Roman" w:hAnsi="Times New Roman" w:cs="Times New Roman"/>
          <w:sz w:val="28"/>
          <w:szCs w:val="28"/>
        </w:rPr>
        <w:t xml:space="preserve"> и позволяет им приобрести хорошую физическую форму и добиться значимых спортивных результатов. </w:t>
      </w:r>
    </w:p>
    <w:p w:rsidR="008E64D6" w:rsidRPr="005632C7" w:rsidRDefault="008E64D6" w:rsidP="008E64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2C7">
        <w:rPr>
          <w:rFonts w:ascii="Times New Roman" w:hAnsi="Times New Roman" w:cs="Times New Roman"/>
          <w:b/>
          <w:sz w:val="28"/>
          <w:szCs w:val="28"/>
        </w:rPr>
        <w:t>Игровые задания на внимание с элементами математических действий.</w:t>
      </w:r>
    </w:p>
    <w:p w:rsidR="008E64D6" w:rsidRPr="00F36B51" w:rsidRDefault="008E64D6" w:rsidP="008E64D6">
      <w:pPr>
        <w:jc w:val="both"/>
        <w:rPr>
          <w:rFonts w:ascii="Times New Roman" w:hAnsi="Times New Roman" w:cs="Times New Roman"/>
          <w:sz w:val="28"/>
          <w:szCs w:val="28"/>
        </w:rPr>
      </w:pPr>
      <w:r w:rsidRPr="00F36B51">
        <w:rPr>
          <w:rFonts w:ascii="Times New Roman" w:hAnsi="Times New Roman" w:cs="Times New Roman"/>
          <w:b/>
          <w:i/>
          <w:sz w:val="28"/>
          <w:szCs w:val="28"/>
        </w:rPr>
        <w:t>Понятие «четное – нечетное».</w:t>
      </w:r>
      <w:r w:rsidRPr="00F36B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64D6" w:rsidRPr="005A3376" w:rsidRDefault="008E64D6" w:rsidP="008E64D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5A3376">
        <w:rPr>
          <w:color w:val="000000"/>
          <w:sz w:val="28"/>
          <w:szCs w:val="28"/>
        </w:rPr>
        <w:lastRenderedPageBreak/>
        <w:t>Игроки, строятся в шеренгу Учитель объясняет задание</w:t>
      </w:r>
      <w:r>
        <w:rPr>
          <w:color w:val="000000"/>
          <w:sz w:val="28"/>
          <w:szCs w:val="28"/>
        </w:rPr>
        <w:t>:</w:t>
      </w:r>
      <w:r w:rsidRPr="005A3376">
        <w:rPr>
          <w:color w:val="000000"/>
          <w:sz w:val="28"/>
          <w:szCs w:val="28"/>
        </w:rPr>
        <w:t xml:space="preserve"> любое объявленное им упражнение учащиеся выполняют лишь в том случае, если эта команда сопровождается названным четным числом. Если учитель назовет нечетное число, упражнение не выполняется. Например, учитель объявляет упражнение «приседание» и тут же громко называет число «8» (четное) Ученики начинают выполнять приседания. Если кто-либо делает приседания и при названном числе «7» (нечетном), он должен сделать шаг вперед Игру проводят в течение 2—3 мин Упражнения и называемые числа варьируют. В конце игры отмечают самых внимательных — тех, кто остался стоять на месте, не сделав ни одного шага вперед</w:t>
      </w:r>
    </w:p>
    <w:p w:rsidR="008E64D6" w:rsidRPr="004D3575" w:rsidRDefault="008E64D6" w:rsidP="00AF0F67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5A3376">
        <w:rPr>
          <w:color w:val="000000"/>
          <w:sz w:val="28"/>
          <w:szCs w:val="28"/>
        </w:rPr>
        <w:t>В дальнейшем задание усложняют. Учитель теперь уже называет не отдельные числа, а математические примеры 1+4</w:t>
      </w:r>
      <w:proofErr w:type="gramStart"/>
      <w:r w:rsidRPr="005A3376">
        <w:rPr>
          <w:color w:val="000000"/>
          <w:sz w:val="28"/>
          <w:szCs w:val="28"/>
        </w:rPr>
        <w:t>=?;</w:t>
      </w:r>
      <w:proofErr w:type="gramEnd"/>
      <w:r w:rsidRPr="005A3376">
        <w:rPr>
          <w:color w:val="000000"/>
          <w:sz w:val="28"/>
          <w:szCs w:val="28"/>
        </w:rPr>
        <w:t xml:space="preserve"> 2+5=?; 8—2=?; 22— 20=?; 84—</w:t>
      </w:r>
      <w:r w:rsidRPr="005A3376">
        <w:rPr>
          <w:b/>
          <w:bCs/>
          <w:i/>
          <w:iCs/>
          <w:color w:val="000000"/>
          <w:sz w:val="28"/>
          <w:szCs w:val="28"/>
        </w:rPr>
        <w:t>15=1</w:t>
      </w:r>
      <w:r w:rsidRPr="005A3376">
        <w:rPr>
          <w:rStyle w:val="apple-converted-space"/>
          <w:color w:val="000000"/>
          <w:sz w:val="28"/>
          <w:szCs w:val="28"/>
        </w:rPr>
        <w:t> </w:t>
      </w:r>
      <w:r w:rsidRPr="005A3376">
        <w:rPr>
          <w:color w:val="000000"/>
          <w:sz w:val="28"/>
          <w:szCs w:val="28"/>
        </w:rPr>
        <w:t>и т. д. Учащиеся выполняют объявленное упражнение, если сумма или разность в названных примерах получается четной</w:t>
      </w:r>
    </w:p>
    <w:p w:rsidR="008E64D6" w:rsidRPr="00F36B51" w:rsidRDefault="008E64D6" w:rsidP="008E64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«Быстро п</w:t>
      </w:r>
      <w:r w:rsidRPr="00F36B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 местам»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64D6" w:rsidRPr="00F36B51" w:rsidRDefault="008E64D6" w:rsidP="008E64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B51">
        <w:rPr>
          <w:rFonts w:ascii="Times New Roman" w:hAnsi="Times New Roman" w:cs="Times New Roman"/>
          <w:sz w:val="28"/>
          <w:szCs w:val="28"/>
        </w:rPr>
        <w:t>В центре площадки (зала) по кругу кладут карточки с примерами на сложение или вычитание Число карточек соответствует количеству игроков. По обе стороны площадки на расстоянии 10—15 м от центра проводят две линии, а на них размечают домики — четные и нечетные Ученики выполняют заданные педагогом упражнения.</w:t>
      </w:r>
    </w:p>
    <w:p w:rsidR="008E64D6" w:rsidRPr="00F36B51" w:rsidRDefault="008E64D6" w:rsidP="008E64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B51">
        <w:rPr>
          <w:rFonts w:ascii="Times New Roman" w:hAnsi="Times New Roman" w:cs="Times New Roman"/>
          <w:sz w:val="28"/>
          <w:szCs w:val="28"/>
        </w:rPr>
        <w:t>По условному сигналу они берут лежащие перед ними карточки и решают предложенные примеры. Если в результате получилось четное число, ученик бежит в четный дом, нечетное — в нечетный дом. После этого ученики вместе с учителем проверяют правильность решения примеров, выявляют тех, кто о</w:t>
      </w:r>
      <w:r w:rsidRPr="00F36B51">
        <w:rPr>
          <w:rFonts w:ascii="Times New Roman" w:hAnsi="Times New Roman" w:cs="Times New Roman"/>
          <w:sz w:val="28"/>
          <w:szCs w:val="28"/>
          <w:u w:val="single"/>
        </w:rPr>
        <w:t>ш</w:t>
      </w:r>
      <w:r w:rsidRPr="00F36B51">
        <w:rPr>
          <w:rFonts w:ascii="Times New Roman" w:hAnsi="Times New Roman" w:cs="Times New Roman"/>
          <w:sz w:val="28"/>
          <w:szCs w:val="28"/>
        </w:rPr>
        <w:t>ибся. Одновременно отмечают игроков, которые правильно решили пример и первыми заняли четный или нечетный дом.</w:t>
      </w:r>
    </w:p>
    <w:p w:rsidR="008E64D6" w:rsidRDefault="008E64D6" w:rsidP="008E64D6">
      <w:pPr>
        <w:jc w:val="both"/>
        <w:rPr>
          <w:rFonts w:ascii="Times New Roman" w:hAnsi="Times New Roman" w:cs="Times New Roman"/>
          <w:sz w:val="28"/>
          <w:szCs w:val="28"/>
        </w:rPr>
      </w:pPr>
      <w:r w:rsidRPr="00F36B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«Найди меньшее число»</w:t>
      </w:r>
      <w:r w:rsidRPr="00F36B51">
        <w:rPr>
          <w:rFonts w:ascii="Times New Roman" w:hAnsi="Times New Roman" w:cs="Times New Roman"/>
          <w:sz w:val="28"/>
          <w:szCs w:val="28"/>
        </w:rPr>
        <w:t> — совершенствование навыков ведения и передачи баскет</w:t>
      </w:r>
      <w:r>
        <w:rPr>
          <w:rFonts w:ascii="Times New Roman" w:hAnsi="Times New Roman" w:cs="Times New Roman"/>
          <w:sz w:val="28"/>
          <w:szCs w:val="28"/>
        </w:rPr>
        <w:t xml:space="preserve">больного мяча. </w:t>
      </w:r>
    </w:p>
    <w:p w:rsidR="008E64D6" w:rsidRPr="00F36B51" w:rsidRDefault="008E64D6" w:rsidP="008E64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B51">
        <w:rPr>
          <w:rFonts w:ascii="Times New Roman" w:hAnsi="Times New Roman" w:cs="Times New Roman"/>
          <w:sz w:val="28"/>
          <w:szCs w:val="28"/>
        </w:rPr>
        <w:t xml:space="preserve">Класс делится на две команды, каждая строится в колонну по одному на линии старта. У первых номеров — по мячу. Перед командами на расстоянии 10—12 м в обручах лежат картонные карточки с числами от 1 до 10. Количество карточек должно превышать число играющих на 5—6. Числа на карточках могут повторяться. С правой стороны от обруча обозначается линия финиша. По сигналу первые номера команд бегут с мячом к обручу, находят карточку с наименьшим числом и кладут ее на линию финиша. Затем, взяв мяч, производят им удары о пол, количество которых соответствует числу, указанному в карточке. Возвратившись к своей </w:t>
      </w:r>
      <w:r w:rsidRPr="00F36B51">
        <w:rPr>
          <w:rFonts w:ascii="Times New Roman" w:hAnsi="Times New Roman" w:cs="Times New Roman"/>
          <w:sz w:val="28"/>
          <w:szCs w:val="28"/>
        </w:rPr>
        <w:lastRenderedPageBreak/>
        <w:t>команде, первые номера передают мяч следующим игрокам и встают в конец колонны. После этого задание выполняют вторые номера. И т. д.</w:t>
      </w:r>
    </w:p>
    <w:p w:rsidR="008E64D6" w:rsidRDefault="008E64D6" w:rsidP="008E64D6">
      <w:pPr>
        <w:jc w:val="both"/>
        <w:rPr>
          <w:rFonts w:ascii="Times New Roman" w:hAnsi="Times New Roman" w:cs="Times New Roman"/>
          <w:sz w:val="28"/>
          <w:szCs w:val="28"/>
        </w:rPr>
      </w:pPr>
      <w:r w:rsidRPr="00F36B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«Найди большее число»</w:t>
      </w:r>
      <w:r w:rsidRPr="00F36B51">
        <w:rPr>
          <w:rFonts w:ascii="Times New Roman" w:hAnsi="Times New Roman" w:cs="Times New Roman"/>
          <w:sz w:val="28"/>
          <w:szCs w:val="28"/>
        </w:rPr>
        <w:t> — совершенствование умения передачи</w:t>
      </w:r>
      <w:r>
        <w:rPr>
          <w:rFonts w:ascii="Times New Roman" w:hAnsi="Times New Roman" w:cs="Times New Roman"/>
          <w:sz w:val="28"/>
          <w:szCs w:val="28"/>
        </w:rPr>
        <w:t xml:space="preserve"> мяча в колонне</w:t>
      </w:r>
      <w:r w:rsidRPr="00F36B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64D6" w:rsidRPr="00F36B51" w:rsidRDefault="008E64D6" w:rsidP="008E64D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36B51">
        <w:rPr>
          <w:rFonts w:ascii="Times New Roman" w:hAnsi="Times New Roman" w:cs="Times New Roman"/>
          <w:sz w:val="28"/>
          <w:szCs w:val="28"/>
        </w:rPr>
        <w:t>Исходное положение команд такое же, как в предыдущей эстафете. По сигналу первые номера начинают передачу мяча назад над головой. Последний игрок, получивший мяч, бежит с ним к обручу, отыскивает карточку с большим числом и, положив ее на линию финиша, возвращается к своей команде. Заняв место 'направляющего, он в свою очередь начинает передачу мяча над головой. И т. д.</w:t>
      </w:r>
    </w:p>
    <w:p w:rsidR="008E64D6" w:rsidRPr="00F904FD" w:rsidRDefault="008E64D6" w:rsidP="008E64D6">
      <w:pPr>
        <w:jc w:val="both"/>
        <w:rPr>
          <w:rFonts w:ascii="Times New Roman" w:hAnsi="Times New Roman" w:cs="Times New Roman"/>
          <w:sz w:val="28"/>
          <w:szCs w:val="28"/>
        </w:rPr>
      </w:pPr>
      <w:r w:rsidRPr="00F904FD">
        <w:rPr>
          <w:rFonts w:ascii="Times New Roman" w:hAnsi="Times New Roman" w:cs="Times New Roman"/>
          <w:b/>
          <w:bCs/>
          <w:sz w:val="28"/>
          <w:szCs w:val="28"/>
        </w:rPr>
        <w:t>Закрепление навыков быстрого выполнения математических действий</w:t>
      </w:r>
    </w:p>
    <w:p w:rsidR="008E64D6" w:rsidRDefault="008E64D6" w:rsidP="008E64D6">
      <w:pPr>
        <w:jc w:val="both"/>
        <w:rPr>
          <w:rFonts w:ascii="Times New Roman" w:hAnsi="Times New Roman" w:cs="Times New Roman"/>
          <w:sz w:val="28"/>
          <w:szCs w:val="28"/>
        </w:rPr>
      </w:pPr>
      <w:r w:rsidRPr="00F36B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«Вызов номеров»</w:t>
      </w:r>
      <w:r w:rsidRPr="00F36B51">
        <w:rPr>
          <w:rFonts w:ascii="Times New Roman" w:hAnsi="Times New Roman" w:cs="Times New Roman"/>
          <w:sz w:val="28"/>
          <w:szCs w:val="28"/>
        </w:rPr>
        <w:t> — ра</w:t>
      </w:r>
      <w:r>
        <w:rPr>
          <w:rFonts w:ascii="Times New Roman" w:hAnsi="Times New Roman" w:cs="Times New Roman"/>
          <w:sz w:val="28"/>
          <w:szCs w:val="28"/>
        </w:rPr>
        <w:t>звитие быстроты</w:t>
      </w:r>
      <w:r w:rsidRPr="00F36B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64D6" w:rsidRPr="00F36B51" w:rsidRDefault="008E64D6" w:rsidP="008E64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B51">
        <w:rPr>
          <w:rFonts w:ascii="Times New Roman" w:hAnsi="Times New Roman" w:cs="Times New Roman"/>
          <w:sz w:val="28"/>
          <w:szCs w:val="28"/>
        </w:rPr>
        <w:t>Две равные по числу игроков команды располагаются в шеренгах лицом друг к другу на расстоянии 15—20 м. Игроки каждой команды рассчитываются по порядку. На площадке на равном расстоянии от команд лежит мяч. Учитель предлагает играющим решить какой-либо пример на сложение или вычитание: 2+4=? Ученики решают пример, находят ответ — 6. Это значит, что игроки обеих команд под этими номерами должны быстро устремиться к центру площадки, овладеть мячом и доставить его своей команде. Игрок, выполнивший это задание, приносит команде 1 очко. После этого мяч возвращают в центр площадки, игра возобновляется, учитель предлагает для решения другой пример. Подбирают такие примеры, чтобы в результате арифметических действий число в ответе не превышало количество участников каждой команды. Побеждает команда, набравшая большее количество очков. Играя с учащимися III — IV классов, можно использовать примеры с двузначными числами, а также задания на умножение и деление.</w:t>
      </w:r>
    </w:p>
    <w:p w:rsidR="008E64D6" w:rsidRPr="005632C7" w:rsidRDefault="008E64D6" w:rsidP="008E64D6">
      <w:pPr>
        <w:jc w:val="both"/>
        <w:rPr>
          <w:rFonts w:ascii="Times New Roman" w:hAnsi="Times New Roman" w:cs="Times New Roman"/>
          <w:sz w:val="28"/>
          <w:szCs w:val="28"/>
        </w:rPr>
      </w:pPr>
      <w:r w:rsidRPr="005632C7">
        <w:rPr>
          <w:rFonts w:ascii="Times New Roman" w:hAnsi="Times New Roman" w:cs="Times New Roman"/>
          <w:b/>
          <w:bCs/>
          <w:i/>
          <w:sz w:val="28"/>
          <w:szCs w:val="28"/>
        </w:rPr>
        <w:t>Эстафета с примерами</w:t>
      </w:r>
      <w:r w:rsidRPr="005632C7">
        <w:rPr>
          <w:rFonts w:ascii="Times New Roman" w:hAnsi="Times New Roman" w:cs="Times New Roman"/>
          <w:sz w:val="28"/>
          <w:szCs w:val="28"/>
        </w:rPr>
        <w:t> – каждый игрок добегает до листка с примерами, решает один пример, возвращается, передаёт эстафету, становится в конец колонны.</w:t>
      </w:r>
    </w:p>
    <w:p w:rsidR="008E64D6" w:rsidRPr="005632C7" w:rsidRDefault="008E64D6" w:rsidP="008E64D6">
      <w:pPr>
        <w:jc w:val="both"/>
        <w:rPr>
          <w:rFonts w:ascii="Times New Roman" w:hAnsi="Times New Roman" w:cs="Times New Roman"/>
          <w:sz w:val="28"/>
          <w:szCs w:val="28"/>
        </w:rPr>
      </w:pPr>
      <w:r w:rsidRPr="005632C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«Найди значения выражений</w:t>
      </w:r>
      <w:r w:rsidRPr="005632C7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5632C7">
        <w:rPr>
          <w:rFonts w:ascii="Times New Roman" w:hAnsi="Times New Roman" w:cs="Times New Roman"/>
          <w:sz w:val="28"/>
          <w:szCs w:val="28"/>
        </w:rPr>
        <w:t> - ответ примера является количеством раз для выполнения упражнений (прыжки через скакалку; сгибание рук в упоре лежа; приседания; подъём туловища из исходного положения лёжа, руки за головой).</w:t>
      </w:r>
    </w:p>
    <w:p w:rsidR="008E64D6" w:rsidRPr="005632C7" w:rsidRDefault="008E64D6" w:rsidP="008E64D6">
      <w:pPr>
        <w:jc w:val="both"/>
        <w:rPr>
          <w:rFonts w:ascii="Times New Roman" w:hAnsi="Times New Roman" w:cs="Times New Roman"/>
          <w:sz w:val="28"/>
          <w:szCs w:val="28"/>
        </w:rPr>
      </w:pPr>
      <w:r w:rsidRPr="005632C7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«Выбери нужные величины</w:t>
      </w:r>
      <w:r w:rsidRPr="005632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632C7">
        <w:rPr>
          <w:rFonts w:ascii="Times New Roman" w:hAnsi="Times New Roman" w:cs="Times New Roman"/>
          <w:sz w:val="28"/>
          <w:szCs w:val="28"/>
        </w:rPr>
        <w:t>- по команде выбирают величины массы, времени, длины, площади.</w:t>
      </w:r>
    </w:p>
    <w:p w:rsidR="00D228B3" w:rsidRPr="008E64D6" w:rsidRDefault="008E64D6" w:rsidP="008E64D6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E64D6">
        <w:rPr>
          <w:rFonts w:ascii="Times New Roman" w:hAnsi="Times New Roman" w:cs="Times New Roman"/>
          <w:b/>
          <w:sz w:val="28"/>
          <w:szCs w:val="28"/>
        </w:rPr>
        <w:t xml:space="preserve">Физкультура и биология </w:t>
      </w:r>
    </w:p>
    <w:p w:rsidR="00090302" w:rsidRDefault="00090302" w:rsidP="000903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59BF">
        <w:rPr>
          <w:rFonts w:ascii="Times New Roman" w:hAnsi="Times New Roman" w:cs="Times New Roman"/>
          <w:sz w:val="28"/>
          <w:szCs w:val="28"/>
        </w:rPr>
        <w:t>Кроме того, работа над общей физической подготовкой невозможна без осмысления таких биологических понятий, как дыхание, обмен веществ. Важно раскрыть учащимся анатомические и физиологические основы физической культуры, то есть познакомить их с жизненными процессами организма не только в состоянии покоя, но и во время мышечной деятельности (физические упражнения, физическая работа). </w:t>
      </w:r>
      <w:r>
        <w:rPr>
          <w:rFonts w:ascii="Times New Roman" w:hAnsi="Times New Roman" w:cs="Times New Roman"/>
          <w:sz w:val="28"/>
          <w:szCs w:val="28"/>
        </w:rPr>
        <w:t>Н</w:t>
      </w:r>
      <w:r w:rsidR="006B721D">
        <w:rPr>
          <w:rFonts w:ascii="Times New Roman" w:hAnsi="Times New Roman" w:cs="Times New Roman"/>
          <w:sz w:val="28"/>
          <w:szCs w:val="28"/>
        </w:rPr>
        <w:t>а уроках биологии ученики</w:t>
      </w:r>
      <w:r w:rsidRPr="002459BF">
        <w:rPr>
          <w:rFonts w:ascii="Times New Roman" w:hAnsi="Times New Roman" w:cs="Times New Roman"/>
          <w:sz w:val="28"/>
          <w:szCs w:val="28"/>
        </w:rPr>
        <w:t xml:space="preserve"> знакомятся со строением опорно-двигательной системы и значением физических упражнений для её развития. А на уроках физкультуры выполняются упражнения, которые воздействуют на определённые участки тела, чтобы поддерживать тело в форме, опираясь на знания по биологии</w:t>
      </w:r>
      <w:r w:rsidR="00B661F7">
        <w:rPr>
          <w:rFonts w:ascii="Times New Roman" w:hAnsi="Times New Roman" w:cs="Times New Roman"/>
          <w:sz w:val="28"/>
          <w:szCs w:val="28"/>
        </w:rPr>
        <w:t>.</w:t>
      </w:r>
    </w:p>
    <w:p w:rsidR="008E64D6" w:rsidRPr="008E64D6" w:rsidRDefault="008E64D6" w:rsidP="008E64D6">
      <w:pPr>
        <w:jc w:val="both"/>
        <w:rPr>
          <w:rFonts w:ascii="Times New Roman" w:hAnsi="Times New Roman" w:cs="Times New Roman"/>
          <w:sz w:val="28"/>
          <w:szCs w:val="28"/>
        </w:rPr>
      </w:pPr>
      <w:r w:rsidRPr="00D65AD3">
        <w:rPr>
          <w:rFonts w:ascii="Times New Roman" w:hAnsi="Times New Roman" w:cs="Times New Roman"/>
          <w:sz w:val="28"/>
          <w:szCs w:val="28"/>
        </w:rPr>
        <w:t>Практическая работа: </w:t>
      </w:r>
      <w:r w:rsidRPr="00D65AD3">
        <w:rPr>
          <w:rFonts w:ascii="Times New Roman" w:hAnsi="Times New Roman" w:cs="Times New Roman"/>
          <w:b/>
          <w:bCs/>
          <w:sz w:val="28"/>
          <w:szCs w:val="28"/>
        </w:rPr>
        <w:t>“Правильная осанка”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8E64D6">
        <w:rPr>
          <w:rFonts w:ascii="Times New Roman" w:hAnsi="Times New Roman" w:cs="Times New Roman"/>
          <w:bCs/>
          <w:sz w:val="28"/>
          <w:szCs w:val="28"/>
        </w:rPr>
        <w:t>целью которой является определение правильности осанки.</w:t>
      </w:r>
      <w:r w:rsidRPr="008E64D6">
        <w:rPr>
          <w:rFonts w:ascii="Times New Roman" w:hAnsi="Times New Roman" w:cs="Times New Roman"/>
          <w:sz w:val="28"/>
          <w:szCs w:val="28"/>
        </w:rPr>
        <w:t> </w:t>
      </w:r>
    </w:p>
    <w:p w:rsidR="008E64D6" w:rsidRPr="00D65AD3" w:rsidRDefault="008E64D6" w:rsidP="008E64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AD3">
        <w:rPr>
          <w:rFonts w:ascii="Times New Roman" w:hAnsi="Times New Roman" w:cs="Times New Roman"/>
          <w:sz w:val="28"/>
          <w:szCs w:val="28"/>
        </w:rPr>
        <w:t>Для вычисления пока</w:t>
      </w:r>
      <w:r>
        <w:rPr>
          <w:rFonts w:ascii="Times New Roman" w:hAnsi="Times New Roman" w:cs="Times New Roman"/>
          <w:sz w:val="28"/>
          <w:szCs w:val="28"/>
        </w:rPr>
        <w:t>зателя состояния осанки измеряем</w:t>
      </w:r>
      <w:r w:rsidRPr="00D65AD3">
        <w:rPr>
          <w:rFonts w:ascii="Times New Roman" w:hAnsi="Times New Roman" w:cs="Times New Roman"/>
          <w:sz w:val="28"/>
          <w:szCs w:val="28"/>
        </w:rPr>
        <w:t xml:space="preserve"> расстояние между крайними костными точками, выступающими над правым и левым плечевым суставами. Измерение спереди характеризует ширину плеч, а сзади – величину дуги спины. Показатели осанки рассчитываются по формуле:</w:t>
      </w:r>
    </w:p>
    <w:p w:rsidR="008E64D6" w:rsidRPr="00D65AD3" w:rsidRDefault="008E64D6" w:rsidP="008E64D6">
      <w:pPr>
        <w:jc w:val="both"/>
        <w:rPr>
          <w:rFonts w:ascii="Times New Roman" w:hAnsi="Times New Roman" w:cs="Times New Roman"/>
          <w:sz w:val="28"/>
          <w:szCs w:val="28"/>
        </w:rPr>
      </w:pPr>
      <w:r w:rsidRPr="00D65AD3">
        <w:rPr>
          <w:rFonts w:ascii="Times New Roman" w:hAnsi="Times New Roman" w:cs="Times New Roman"/>
          <w:sz w:val="28"/>
          <w:szCs w:val="28"/>
        </w:rPr>
        <w:t>А = (Ширина плеч / Величина дуги спины) х 100%,</w:t>
      </w:r>
      <w:r w:rsidRPr="00D65AD3">
        <w:rPr>
          <w:rFonts w:ascii="Times New Roman" w:hAnsi="Times New Roman" w:cs="Times New Roman"/>
          <w:sz w:val="28"/>
          <w:szCs w:val="28"/>
        </w:rPr>
        <w:br/>
        <w:t>где А – показатель состояния осанки.</w:t>
      </w:r>
    </w:p>
    <w:p w:rsidR="008E64D6" w:rsidRPr="00D65AD3" w:rsidRDefault="008E64D6" w:rsidP="008E64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AD3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лученные результаты сравниваем</w:t>
      </w:r>
      <w:r w:rsidRPr="00D65AD3">
        <w:rPr>
          <w:rFonts w:ascii="Times New Roman" w:hAnsi="Times New Roman" w:cs="Times New Roman"/>
          <w:sz w:val="28"/>
          <w:szCs w:val="28"/>
        </w:rPr>
        <w:t xml:space="preserve"> со среднестатистическими. Учащиеся делают вывод о состоянии своей осанк</w:t>
      </w:r>
      <w:r>
        <w:rPr>
          <w:rFonts w:ascii="Times New Roman" w:hAnsi="Times New Roman" w:cs="Times New Roman"/>
          <w:sz w:val="28"/>
          <w:szCs w:val="28"/>
        </w:rPr>
        <w:t xml:space="preserve">и. </w:t>
      </w:r>
    </w:p>
    <w:p w:rsidR="008E64D6" w:rsidRDefault="008E64D6" w:rsidP="008E64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AD3">
        <w:rPr>
          <w:rFonts w:ascii="Times New Roman" w:hAnsi="Times New Roman" w:cs="Times New Roman"/>
          <w:sz w:val="28"/>
          <w:szCs w:val="28"/>
        </w:rPr>
        <w:t>Оценка полученных результатов: в норме показатель состояния осанки колеблется в пределах 100–110%. Если он менее 90 или более 125%, то это свидетельствует о выраженном нарушении осанки. Соотношение между окружностью талии и ростом в норме составляет 45%.</w:t>
      </w:r>
    </w:p>
    <w:p w:rsidR="008E64D6" w:rsidRPr="008E64D6" w:rsidRDefault="008E64D6" w:rsidP="006B721D">
      <w:pPr>
        <w:jc w:val="both"/>
        <w:rPr>
          <w:rFonts w:ascii="Times New Roman" w:hAnsi="Times New Roman" w:cs="Times New Roman"/>
          <w:sz w:val="28"/>
          <w:szCs w:val="28"/>
        </w:rPr>
      </w:pPr>
      <w:r w:rsidRPr="005632C7">
        <w:rPr>
          <w:rFonts w:ascii="Times New Roman" w:hAnsi="Times New Roman" w:cs="Times New Roman"/>
          <w:b/>
          <w:bCs/>
          <w:i/>
          <w:sz w:val="28"/>
          <w:szCs w:val="28"/>
        </w:rPr>
        <w:t>Зоологическая тренировка</w:t>
      </w:r>
      <w:r w:rsidRPr="005632C7">
        <w:rPr>
          <w:rFonts w:ascii="Times New Roman" w:hAnsi="Times New Roman" w:cs="Times New Roman"/>
          <w:sz w:val="28"/>
          <w:szCs w:val="28"/>
        </w:rPr>
        <w:t> – представляем животное, изображаем его и рассказываем о нём</w:t>
      </w:r>
      <w:r>
        <w:rPr>
          <w:rFonts w:ascii="Times New Roman" w:hAnsi="Times New Roman" w:cs="Times New Roman"/>
          <w:sz w:val="28"/>
          <w:szCs w:val="28"/>
        </w:rPr>
        <w:t xml:space="preserve"> с применением гимнастического оборудования и спортивного инвентаря</w:t>
      </w:r>
      <w:r w:rsidRPr="005632C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(например,</w:t>
      </w:r>
      <w:r w:rsidRPr="008E64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прыжки на скакалке – кенгуру,</w:t>
      </w:r>
      <w:r w:rsidR="006B721D">
        <w:rPr>
          <w:rFonts w:ascii="Times New Roman" w:hAnsi="Times New Roman" w:cs="Times New Roman"/>
          <w:sz w:val="28"/>
          <w:szCs w:val="28"/>
        </w:rPr>
        <w:t xml:space="preserve"> </w:t>
      </w:r>
      <w:r w:rsidRPr="008E64D6">
        <w:rPr>
          <w:rFonts w:ascii="Times New Roman" w:hAnsi="Times New Roman" w:cs="Times New Roman"/>
          <w:sz w:val="28"/>
          <w:szCs w:val="28"/>
        </w:rPr>
        <w:t>л</w:t>
      </w:r>
      <w:r w:rsidRPr="008E64D6">
        <w:rPr>
          <w:rFonts w:ascii="Times New Roman" w:hAnsi="Times New Roman" w:cs="Times New Roman"/>
          <w:sz w:val="28"/>
          <w:szCs w:val="28"/>
        </w:rPr>
        <w:t>азание по гимнастической стенке – шимпанзе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E64D6" w:rsidRDefault="008E64D6" w:rsidP="008E64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90302" w:rsidRDefault="00090302" w:rsidP="000903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35C8" w:rsidRDefault="002135C8" w:rsidP="002135C8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4271608" cy="3202872"/>
            <wp:effectExtent l="19050" t="0" r="0" b="0"/>
            <wp:docPr id="30" name="Рисунок 30" descr="E:\аттестация\шульга\IMG-202501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аттестация\шульга\IMG-20250127-WA00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853" cy="320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5C8" w:rsidRPr="002459BF" w:rsidRDefault="002135C8" w:rsidP="006F48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35C8" w:rsidRDefault="00720926" w:rsidP="0072092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209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8794" cy="2698393"/>
            <wp:effectExtent l="19050" t="0" r="1656" b="0"/>
            <wp:docPr id="2" name="Рисунок 21" descr="E:\аттестация\шульга\IMG-20250127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аттестация\шульга\IMG-20250127-WA00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353" cy="270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67" w:rsidRDefault="00AF0F67" w:rsidP="00AF0F67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721D" w:rsidRPr="006B721D" w:rsidRDefault="006B721D" w:rsidP="006B721D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21D">
        <w:rPr>
          <w:rFonts w:ascii="Times New Roman" w:hAnsi="Times New Roman" w:cs="Times New Roman"/>
          <w:b/>
          <w:sz w:val="28"/>
          <w:szCs w:val="28"/>
        </w:rPr>
        <w:t>Физкультура и химия</w:t>
      </w:r>
    </w:p>
    <w:p w:rsidR="00B7528F" w:rsidRDefault="00D228B3" w:rsidP="00D228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28B3">
        <w:rPr>
          <w:rFonts w:ascii="Times New Roman" w:hAnsi="Times New Roman" w:cs="Times New Roman"/>
          <w:sz w:val="28"/>
          <w:szCs w:val="28"/>
        </w:rPr>
        <w:t>Метапредметная</w:t>
      </w:r>
      <w:proofErr w:type="spellEnd"/>
      <w:r w:rsidRPr="00D228B3">
        <w:rPr>
          <w:rFonts w:ascii="Times New Roman" w:hAnsi="Times New Roman" w:cs="Times New Roman"/>
          <w:sz w:val="28"/>
          <w:szCs w:val="28"/>
        </w:rPr>
        <w:t xml:space="preserve"> связь</w:t>
      </w:r>
      <w:r>
        <w:rPr>
          <w:rFonts w:ascii="Times New Roman" w:hAnsi="Times New Roman" w:cs="Times New Roman"/>
          <w:sz w:val="28"/>
          <w:szCs w:val="28"/>
        </w:rPr>
        <w:t xml:space="preserve"> физической культуры с химией т</w:t>
      </w:r>
      <w:r w:rsidRPr="00D228B3">
        <w:rPr>
          <w:rFonts w:ascii="Times New Roman" w:hAnsi="Times New Roman" w:cs="Times New Roman"/>
          <w:sz w:val="28"/>
          <w:szCs w:val="28"/>
        </w:rPr>
        <w:t>акже имеет свою роль в физическом воспитании и спорте. В первую очередь это допинги, пищевые добавки. Принято считать, что это таблетки или укол, который стимулирует физические возможности спортсмена и помогает ему улучшить результат. Адреналин синтезирует</w:t>
      </w:r>
      <w:r w:rsidR="00B661F7">
        <w:rPr>
          <w:rFonts w:ascii="Times New Roman" w:hAnsi="Times New Roman" w:cs="Times New Roman"/>
          <w:sz w:val="28"/>
          <w:szCs w:val="28"/>
        </w:rPr>
        <w:t xml:space="preserve">ся в организме и поступает </w:t>
      </w:r>
      <w:r w:rsidRPr="00D228B3">
        <w:rPr>
          <w:rFonts w:ascii="Times New Roman" w:hAnsi="Times New Roman" w:cs="Times New Roman"/>
          <w:sz w:val="28"/>
          <w:szCs w:val="28"/>
        </w:rPr>
        <w:t>в кровь, когда человек морально готовится к состязанию. Количество эритроцитов в кро</w:t>
      </w:r>
      <w:r w:rsidR="00B661F7">
        <w:rPr>
          <w:rFonts w:ascii="Times New Roman" w:hAnsi="Times New Roman" w:cs="Times New Roman"/>
          <w:sz w:val="28"/>
          <w:szCs w:val="28"/>
        </w:rPr>
        <w:t>ви — очень важный</w:t>
      </w:r>
      <w:r w:rsidRPr="00D228B3">
        <w:rPr>
          <w:rFonts w:ascii="Times New Roman" w:hAnsi="Times New Roman" w:cs="Times New Roman"/>
          <w:sz w:val="28"/>
          <w:szCs w:val="28"/>
        </w:rPr>
        <w:t xml:space="preserve"> показатель: от него зависит, насколько эффективно кровь переносит кислород и углекислый газ и, следовательно, с какой интенсивност</w:t>
      </w:r>
      <w:r>
        <w:rPr>
          <w:rFonts w:ascii="Times New Roman" w:hAnsi="Times New Roman" w:cs="Times New Roman"/>
          <w:sz w:val="28"/>
          <w:szCs w:val="28"/>
        </w:rPr>
        <w:t>ью протекают обменные процессы.</w:t>
      </w:r>
    </w:p>
    <w:p w:rsidR="00186ADF" w:rsidRPr="002135C8" w:rsidRDefault="007A1DBD" w:rsidP="002135C8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4016237" cy="3011394"/>
            <wp:effectExtent l="19050" t="0" r="3313" b="0"/>
            <wp:docPr id="24" name="Рисунок 24" descr="E:\аттестация\шульга\IMG-2025012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аттестация\шульга\IMG-20250127-WA00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070" cy="301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1D" w:rsidRPr="00F17CAE" w:rsidRDefault="006B721D" w:rsidP="006B721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17CA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17CAE">
        <w:rPr>
          <w:rFonts w:ascii="Times New Roman" w:hAnsi="Times New Roman" w:cs="Times New Roman"/>
          <w:b/>
          <w:i/>
          <w:sz w:val="28"/>
          <w:szCs w:val="28"/>
        </w:rPr>
        <w:t>«Передача мяча с химическими элементами»</w:t>
      </w:r>
    </w:p>
    <w:p w:rsidR="006B721D" w:rsidRDefault="006B721D" w:rsidP="006B72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7CAE">
        <w:rPr>
          <w:rFonts w:ascii="Times New Roman" w:hAnsi="Times New Roman" w:cs="Times New Roman"/>
          <w:sz w:val="28"/>
          <w:szCs w:val="28"/>
        </w:rPr>
        <w:t>Класс делится на 2 команды. Становятся в колоны друг против друга. 1 колона передает мяч от груди двумя руками, а 2 передает мяч от пола, называя при этом одна команда – химические элементы, а вторая – металлы или неметаллы. Кто ошибся – выполняет 5 прыжков через скакалку</w:t>
      </w:r>
    </w:p>
    <w:p w:rsidR="006B721D" w:rsidRPr="00F17CAE" w:rsidRDefault="006B721D" w:rsidP="006B721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17CAE">
        <w:rPr>
          <w:rFonts w:ascii="Times New Roman" w:hAnsi="Times New Roman" w:cs="Times New Roman"/>
          <w:b/>
          <w:i/>
          <w:sz w:val="28"/>
          <w:szCs w:val="28"/>
        </w:rPr>
        <w:t>«Передача мяча с названиями кислот»</w:t>
      </w:r>
    </w:p>
    <w:p w:rsidR="006B721D" w:rsidRPr="00F17CAE" w:rsidRDefault="006B721D" w:rsidP="006B72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7CAE">
        <w:rPr>
          <w:rFonts w:ascii="Times New Roman" w:hAnsi="Times New Roman" w:cs="Times New Roman"/>
          <w:sz w:val="28"/>
          <w:szCs w:val="28"/>
        </w:rPr>
        <w:t>Первая команда передает мяч двумя руками из-за головы, а другая – одной рукой от плеча, называя при этом формулы кислот – названия кислот.</w:t>
      </w:r>
    </w:p>
    <w:p w:rsidR="006B721D" w:rsidRPr="00F17CAE" w:rsidRDefault="006B721D" w:rsidP="006B721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17CAE">
        <w:rPr>
          <w:rFonts w:ascii="Times New Roman" w:hAnsi="Times New Roman" w:cs="Times New Roman"/>
          <w:b/>
          <w:i/>
          <w:sz w:val="28"/>
          <w:szCs w:val="28"/>
        </w:rPr>
        <w:t>«Поле чудес»</w:t>
      </w:r>
    </w:p>
    <w:p w:rsidR="006B721D" w:rsidRDefault="006B721D" w:rsidP="006B72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7CAE">
        <w:rPr>
          <w:rFonts w:ascii="Times New Roman" w:hAnsi="Times New Roman" w:cs="Times New Roman"/>
          <w:sz w:val="28"/>
          <w:szCs w:val="28"/>
        </w:rPr>
        <w:t>Команды выстраиваются в колоны по одному на противоположных сторонах площадки. На стенах возле каждой команды развешены химические термины, в которых закрыты буквы. Ведение мяча до баскетбольного щита, ученик выполняет бросок в кольцо, если попадает – открывает букву в слове. Слова состоят из 7 букв, дается 7 бросков из разных точек. Если ученик не забросил, или забросил мало, то разрешается открыть 2 любые буквы. После этого отгадывают химические термины.</w:t>
      </w:r>
    </w:p>
    <w:p w:rsidR="002459BF" w:rsidRDefault="002459BF" w:rsidP="00B661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59BF">
        <w:rPr>
          <w:rFonts w:ascii="Times New Roman" w:hAnsi="Times New Roman" w:cs="Times New Roman"/>
          <w:bCs/>
          <w:sz w:val="28"/>
          <w:szCs w:val="28"/>
        </w:rPr>
        <w:t>Гуманитарные предметы</w:t>
      </w:r>
      <w:r>
        <w:rPr>
          <w:rFonts w:ascii="Times New Roman" w:hAnsi="Times New Roman" w:cs="Times New Roman"/>
          <w:bCs/>
          <w:sz w:val="28"/>
          <w:szCs w:val="28"/>
        </w:rPr>
        <w:t xml:space="preserve"> также</w:t>
      </w:r>
      <w:r w:rsidRPr="002459BF">
        <w:rPr>
          <w:rFonts w:ascii="Times New Roman" w:hAnsi="Times New Roman" w:cs="Times New Roman"/>
          <w:bCs/>
          <w:sz w:val="28"/>
          <w:szCs w:val="28"/>
        </w:rPr>
        <w:t xml:space="preserve"> связаны с физической культурой через </w:t>
      </w:r>
      <w:proofErr w:type="spellStart"/>
      <w:r w:rsidRPr="002459BF">
        <w:rPr>
          <w:rFonts w:ascii="Times New Roman" w:hAnsi="Times New Roman" w:cs="Times New Roman"/>
          <w:bCs/>
          <w:sz w:val="28"/>
          <w:szCs w:val="28"/>
        </w:rPr>
        <w:t>межпредметные</w:t>
      </w:r>
      <w:proofErr w:type="spellEnd"/>
      <w:r w:rsidRPr="002459BF">
        <w:rPr>
          <w:rFonts w:ascii="Times New Roman" w:hAnsi="Times New Roman" w:cs="Times New Roman"/>
          <w:bCs/>
          <w:sz w:val="28"/>
          <w:szCs w:val="28"/>
        </w:rPr>
        <w:t xml:space="preserve"> связи</w:t>
      </w:r>
      <w:r w:rsidR="00B661F7">
        <w:rPr>
          <w:rFonts w:ascii="Times New Roman" w:hAnsi="Times New Roman" w:cs="Times New Roman"/>
          <w:sz w:val="28"/>
          <w:szCs w:val="28"/>
        </w:rPr>
        <w:t>. Ф</w:t>
      </w:r>
      <w:r w:rsidRPr="002459BF">
        <w:rPr>
          <w:rFonts w:ascii="Times New Roman" w:hAnsi="Times New Roman" w:cs="Times New Roman"/>
          <w:sz w:val="28"/>
          <w:szCs w:val="28"/>
        </w:rPr>
        <w:t>изкультура помогает в воспитании детей, приучая к нормам повед</w:t>
      </w:r>
      <w:r w:rsidR="006B721D">
        <w:rPr>
          <w:rFonts w:ascii="Times New Roman" w:hAnsi="Times New Roman" w:cs="Times New Roman"/>
          <w:sz w:val="28"/>
          <w:szCs w:val="28"/>
        </w:rPr>
        <w:t>ения, целеустремлённости, преодолению трудностей, закаляет дух. Ф</w:t>
      </w:r>
      <w:r w:rsidRPr="002459BF">
        <w:rPr>
          <w:rFonts w:ascii="Times New Roman" w:hAnsi="Times New Roman" w:cs="Times New Roman"/>
          <w:sz w:val="28"/>
          <w:szCs w:val="28"/>
        </w:rPr>
        <w:t>изические нагрузки</w:t>
      </w:r>
      <w:r w:rsidR="00B661F7">
        <w:rPr>
          <w:rFonts w:ascii="Times New Roman" w:hAnsi="Times New Roman" w:cs="Times New Roman"/>
          <w:sz w:val="28"/>
          <w:szCs w:val="28"/>
        </w:rPr>
        <w:t xml:space="preserve"> также</w:t>
      </w:r>
      <w:r w:rsidRPr="002459BF">
        <w:rPr>
          <w:rFonts w:ascii="Times New Roman" w:hAnsi="Times New Roman" w:cs="Times New Roman"/>
          <w:sz w:val="28"/>
          <w:szCs w:val="28"/>
        </w:rPr>
        <w:t xml:space="preserve"> снижают уровень агрессии и помогают трезво взглянуть на вещи. </w:t>
      </w:r>
    </w:p>
    <w:p w:rsidR="00720926" w:rsidRPr="002459BF" w:rsidRDefault="00720926" w:rsidP="0072092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2092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53253" cy="2315818"/>
            <wp:effectExtent l="19050" t="0" r="4197" b="0"/>
            <wp:docPr id="3" name="Рисунок 33" descr="E:\аттестация\шульга\IMG-202501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аттестация\шульга\IMG-20250127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68" cy="231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1D" w:rsidRPr="006B721D" w:rsidRDefault="006B721D" w:rsidP="006B721D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21D">
        <w:rPr>
          <w:rFonts w:ascii="Times New Roman" w:hAnsi="Times New Roman" w:cs="Times New Roman"/>
          <w:b/>
          <w:sz w:val="28"/>
          <w:szCs w:val="28"/>
        </w:rPr>
        <w:t>Физкультура и история</w:t>
      </w:r>
    </w:p>
    <w:p w:rsidR="006F482E" w:rsidRDefault="007D568B" w:rsidP="00B661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61F7">
        <w:rPr>
          <w:rFonts w:ascii="Times New Roman" w:hAnsi="Times New Roman" w:cs="Times New Roman"/>
          <w:sz w:val="28"/>
          <w:szCs w:val="28"/>
        </w:rPr>
        <w:t xml:space="preserve"> Н</w:t>
      </w:r>
      <w:r w:rsidR="006F482E" w:rsidRPr="006F482E">
        <w:rPr>
          <w:rFonts w:ascii="Times New Roman" w:hAnsi="Times New Roman" w:cs="Times New Roman"/>
          <w:sz w:val="28"/>
          <w:szCs w:val="28"/>
        </w:rPr>
        <w:t>а интегрированном уроке по физи</w:t>
      </w:r>
      <w:r w:rsidR="00B661F7">
        <w:rPr>
          <w:rFonts w:ascii="Times New Roman" w:hAnsi="Times New Roman" w:cs="Times New Roman"/>
          <w:sz w:val="28"/>
          <w:szCs w:val="28"/>
        </w:rPr>
        <w:t>ческой культуре и истории говорим с учениками об истории Олимпийских игр. Часто тем ученикам, которые по каким-то причинам освобождены от физической нагрузки, даю задание подготовить доклад с през</w:t>
      </w:r>
      <w:r>
        <w:rPr>
          <w:rFonts w:ascii="Times New Roman" w:hAnsi="Times New Roman" w:cs="Times New Roman"/>
          <w:sz w:val="28"/>
          <w:szCs w:val="28"/>
        </w:rPr>
        <w:t>ентацией об Олимпийских играх (</w:t>
      </w:r>
      <w:r w:rsidR="00B661F7">
        <w:rPr>
          <w:rFonts w:ascii="Times New Roman" w:hAnsi="Times New Roman" w:cs="Times New Roman"/>
          <w:sz w:val="28"/>
          <w:szCs w:val="28"/>
        </w:rPr>
        <w:t>указываем год)</w:t>
      </w:r>
      <w:r>
        <w:rPr>
          <w:rFonts w:ascii="Times New Roman" w:hAnsi="Times New Roman" w:cs="Times New Roman"/>
          <w:sz w:val="28"/>
          <w:szCs w:val="28"/>
        </w:rPr>
        <w:t>, при этом обязательным требованием является характеристика того периода времени в той стране, городе, где проводились игры.</w:t>
      </w:r>
      <w:r w:rsidR="006F482E" w:rsidRPr="006F48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059" w:rsidRDefault="00423059" w:rsidP="00423059">
      <w:pPr>
        <w:pStyle w:val="a3"/>
        <w:jc w:val="center"/>
      </w:pPr>
      <w:r>
        <w:rPr>
          <w:noProof/>
        </w:rPr>
        <w:drawing>
          <wp:inline distT="0" distB="0" distL="0" distR="0">
            <wp:extent cx="3756992" cy="2472999"/>
            <wp:effectExtent l="19050" t="0" r="0" b="0"/>
            <wp:docPr id="4" name="Рисунок 4" descr="C:\Users\Admin\Downloads\Screenshot_20250127-1720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Screenshot_20250127-172028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951" cy="247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059" w:rsidRDefault="00423059" w:rsidP="006F48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721D" w:rsidRDefault="003946DC" w:rsidP="006B72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46DC">
        <w:rPr>
          <w:rFonts w:ascii="Times New Roman" w:hAnsi="Times New Roman" w:cs="Times New Roman"/>
          <w:sz w:val="28"/>
          <w:szCs w:val="28"/>
        </w:rPr>
        <w:t>Проводя уроки по изучению различных видов спорта (лёгкая атлетика, волейбол, футбол и пр.) и акцентируя внимание учеников на истории их появления и развития, можно реализовать принцип историзма и толерантности (например, знаменитый футбольный матч заключенных советских солдат с немецко-фашистскими захватчиками</w:t>
      </w:r>
      <w:r w:rsidR="007D568B">
        <w:rPr>
          <w:rFonts w:ascii="Times New Roman" w:hAnsi="Times New Roman" w:cs="Times New Roman"/>
          <w:sz w:val="28"/>
          <w:szCs w:val="28"/>
        </w:rPr>
        <w:t xml:space="preserve"> или народные игры разных стран</w:t>
      </w:r>
      <w:r w:rsidRPr="003946DC">
        <w:rPr>
          <w:rFonts w:ascii="Times New Roman" w:hAnsi="Times New Roman" w:cs="Times New Roman"/>
          <w:sz w:val="28"/>
          <w:szCs w:val="28"/>
        </w:rPr>
        <w:t>).</w:t>
      </w:r>
    </w:p>
    <w:p w:rsidR="006B721D" w:rsidRPr="006B721D" w:rsidRDefault="006B721D" w:rsidP="006B721D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21D">
        <w:rPr>
          <w:rFonts w:ascii="Times New Roman" w:hAnsi="Times New Roman" w:cs="Times New Roman"/>
          <w:b/>
          <w:bCs/>
          <w:iCs/>
          <w:sz w:val="28"/>
          <w:szCs w:val="28"/>
        </w:rPr>
        <w:t>Физкультура и русский язык (игровые задания – эстафеты)</w:t>
      </w:r>
    </w:p>
    <w:p w:rsidR="006B721D" w:rsidRPr="005632C7" w:rsidRDefault="006B721D" w:rsidP="006B721D">
      <w:pPr>
        <w:jc w:val="both"/>
        <w:rPr>
          <w:rFonts w:ascii="Times New Roman" w:hAnsi="Times New Roman" w:cs="Times New Roman"/>
          <w:sz w:val="28"/>
          <w:szCs w:val="28"/>
        </w:rPr>
      </w:pPr>
      <w:r w:rsidRPr="005632C7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Подвижная игра «Волшебные буквы»</w:t>
      </w:r>
      <w:r w:rsidRPr="005632C7">
        <w:rPr>
          <w:rFonts w:ascii="Times New Roman" w:hAnsi="Times New Roman" w:cs="Times New Roman"/>
          <w:sz w:val="28"/>
          <w:szCs w:val="28"/>
        </w:rPr>
        <w:t> - каждый по очереди бежит до конца зала, берёт одну букву. Из букв команда собирает словарное слово, объясняется орфограмма.</w:t>
      </w:r>
    </w:p>
    <w:p w:rsidR="006B721D" w:rsidRPr="005632C7" w:rsidRDefault="006B721D" w:rsidP="006B721D">
      <w:pPr>
        <w:jc w:val="both"/>
        <w:rPr>
          <w:rFonts w:ascii="Times New Roman" w:hAnsi="Times New Roman" w:cs="Times New Roman"/>
          <w:sz w:val="28"/>
          <w:szCs w:val="28"/>
        </w:rPr>
      </w:pPr>
      <w:r w:rsidRPr="005632C7">
        <w:rPr>
          <w:rFonts w:ascii="Times New Roman" w:hAnsi="Times New Roman" w:cs="Times New Roman"/>
          <w:b/>
          <w:bCs/>
          <w:i/>
          <w:sz w:val="28"/>
          <w:szCs w:val="28"/>
        </w:rPr>
        <w:t>Подвижная игра «Быстрые словечки»</w:t>
      </w:r>
      <w:r w:rsidRPr="005632C7">
        <w:rPr>
          <w:rFonts w:ascii="Times New Roman" w:hAnsi="Times New Roman" w:cs="Times New Roman"/>
          <w:sz w:val="28"/>
          <w:szCs w:val="28"/>
        </w:rPr>
        <w:t> - дети «превращаются» в буквы алфавита. Затем все буквы начинают передвигаться по залу. После сигнала все буквы замирают, учитель произносит слово. Те буквы, которые находятся в этом слове, бегут в центр зала и становятся в своём порядке. (Слова даются с изученными орфограммами).</w:t>
      </w:r>
    </w:p>
    <w:p w:rsidR="006B721D" w:rsidRPr="005632C7" w:rsidRDefault="006B721D" w:rsidP="006B721D">
      <w:pPr>
        <w:jc w:val="both"/>
        <w:rPr>
          <w:rFonts w:ascii="Times New Roman" w:hAnsi="Times New Roman" w:cs="Times New Roman"/>
          <w:sz w:val="28"/>
          <w:szCs w:val="28"/>
        </w:rPr>
      </w:pPr>
      <w:r w:rsidRPr="005632C7">
        <w:rPr>
          <w:rFonts w:ascii="Times New Roman" w:hAnsi="Times New Roman" w:cs="Times New Roman"/>
          <w:b/>
          <w:bCs/>
          <w:i/>
          <w:sz w:val="28"/>
          <w:szCs w:val="28"/>
        </w:rPr>
        <w:t>Игра «Алфавит» </w:t>
      </w:r>
      <w:r w:rsidRPr="005632C7">
        <w:rPr>
          <w:rFonts w:ascii="Times New Roman" w:hAnsi="Times New Roman" w:cs="Times New Roman"/>
          <w:sz w:val="28"/>
          <w:szCs w:val="28"/>
        </w:rPr>
        <w:t>- расставить буквы в алфавитном порядке, на скорость,</w:t>
      </w:r>
    </w:p>
    <w:p w:rsidR="006B721D" w:rsidRPr="005632C7" w:rsidRDefault="006B721D" w:rsidP="006B721D">
      <w:pPr>
        <w:jc w:val="both"/>
        <w:rPr>
          <w:rFonts w:ascii="Times New Roman" w:hAnsi="Times New Roman" w:cs="Times New Roman"/>
          <w:sz w:val="28"/>
          <w:szCs w:val="28"/>
        </w:rPr>
      </w:pPr>
      <w:r w:rsidRPr="005632C7">
        <w:rPr>
          <w:rFonts w:ascii="Times New Roman" w:hAnsi="Times New Roman" w:cs="Times New Roman"/>
          <w:b/>
          <w:bCs/>
          <w:i/>
          <w:sz w:val="28"/>
          <w:szCs w:val="28"/>
        </w:rPr>
        <w:t>Игра «Превращение в буквы»</w:t>
      </w:r>
      <w:r w:rsidRPr="005632C7">
        <w:rPr>
          <w:rFonts w:ascii="Times New Roman" w:hAnsi="Times New Roman" w:cs="Times New Roman"/>
          <w:b/>
          <w:bCs/>
          <w:sz w:val="28"/>
          <w:szCs w:val="28"/>
          <w:u w:val="single"/>
        </w:rPr>
        <w:t> </w:t>
      </w:r>
      <w:r w:rsidRPr="005632C7">
        <w:rPr>
          <w:rFonts w:ascii="Times New Roman" w:hAnsi="Times New Roman" w:cs="Times New Roman"/>
          <w:sz w:val="28"/>
          <w:szCs w:val="28"/>
        </w:rPr>
        <w:t>- каждый изображает букву алфавита.</w:t>
      </w:r>
    </w:p>
    <w:p w:rsidR="006B721D" w:rsidRPr="005632C7" w:rsidRDefault="006B721D" w:rsidP="006B721D">
      <w:pPr>
        <w:jc w:val="both"/>
        <w:rPr>
          <w:rFonts w:ascii="Times New Roman" w:hAnsi="Times New Roman" w:cs="Times New Roman"/>
          <w:sz w:val="28"/>
          <w:szCs w:val="28"/>
        </w:rPr>
      </w:pPr>
      <w:r w:rsidRPr="005632C7">
        <w:rPr>
          <w:rFonts w:ascii="Times New Roman" w:hAnsi="Times New Roman" w:cs="Times New Roman"/>
          <w:b/>
          <w:bCs/>
          <w:i/>
          <w:sz w:val="28"/>
          <w:szCs w:val="28"/>
        </w:rPr>
        <w:t>Подвижная игра «Вставь орфограмму»</w:t>
      </w:r>
      <w:r w:rsidRPr="005632C7">
        <w:rPr>
          <w:rFonts w:ascii="Times New Roman" w:hAnsi="Times New Roman" w:cs="Times New Roman"/>
          <w:sz w:val="28"/>
          <w:szCs w:val="28"/>
        </w:rPr>
        <w:t> - каждый по очереди бежит до конца зала, берет нужную букву и вставляет ее в слово.</w:t>
      </w:r>
    </w:p>
    <w:p w:rsidR="006B721D" w:rsidRPr="005632C7" w:rsidRDefault="006B721D" w:rsidP="006B721D">
      <w:pPr>
        <w:jc w:val="both"/>
        <w:rPr>
          <w:rFonts w:ascii="Times New Roman" w:hAnsi="Times New Roman" w:cs="Times New Roman"/>
          <w:sz w:val="28"/>
          <w:szCs w:val="28"/>
        </w:rPr>
      </w:pPr>
      <w:r w:rsidRPr="005632C7">
        <w:rPr>
          <w:rFonts w:ascii="Times New Roman" w:hAnsi="Times New Roman" w:cs="Times New Roman"/>
          <w:b/>
          <w:bCs/>
          <w:i/>
          <w:sz w:val="28"/>
          <w:szCs w:val="28"/>
        </w:rPr>
        <w:t>Эстафета «Части речи»</w:t>
      </w:r>
      <w:r w:rsidRPr="005632C7">
        <w:rPr>
          <w:rFonts w:ascii="Times New Roman" w:hAnsi="Times New Roman" w:cs="Times New Roman"/>
          <w:b/>
          <w:bCs/>
          <w:sz w:val="28"/>
          <w:szCs w:val="28"/>
          <w:u w:val="single"/>
        </w:rPr>
        <w:t> </w:t>
      </w:r>
      <w:r w:rsidRPr="005632C7">
        <w:rPr>
          <w:rFonts w:ascii="Times New Roman" w:hAnsi="Times New Roman" w:cs="Times New Roman"/>
          <w:sz w:val="28"/>
          <w:szCs w:val="28"/>
        </w:rPr>
        <w:t>- участник бежит до конца зала и выбирает слово на заданную часть речи или наоборот, задается слово, нужно выбрать какой частью речи оно является.</w:t>
      </w:r>
    </w:p>
    <w:p w:rsidR="006B721D" w:rsidRPr="006F482E" w:rsidRDefault="006B721D" w:rsidP="006B72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528F" w:rsidRDefault="007D568B" w:rsidP="003946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 тесно для меня </w:t>
      </w:r>
      <w:r w:rsidR="00B7528F" w:rsidRPr="00B7528F">
        <w:rPr>
          <w:rFonts w:ascii="Times New Roman" w:hAnsi="Times New Roman" w:cs="Times New Roman"/>
          <w:sz w:val="28"/>
          <w:szCs w:val="28"/>
        </w:rPr>
        <w:t xml:space="preserve">физическая </w:t>
      </w:r>
      <w:r w:rsidR="00B7528F">
        <w:rPr>
          <w:rFonts w:ascii="Times New Roman" w:hAnsi="Times New Roman" w:cs="Times New Roman"/>
          <w:sz w:val="28"/>
          <w:szCs w:val="28"/>
        </w:rPr>
        <w:t xml:space="preserve">культура связана с предметом </w:t>
      </w:r>
      <w:proofErr w:type="spellStart"/>
      <w:r w:rsidR="00B7528F">
        <w:rPr>
          <w:rFonts w:ascii="Times New Roman" w:hAnsi="Times New Roman" w:cs="Times New Roman"/>
          <w:sz w:val="28"/>
          <w:szCs w:val="28"/>
        </w:rPr>
        <w:t>ОБЗиР</w:t>
      </w:r>
      <w:proofErr w:type="spellEnd"/>
      <w:r w:rsidR="00B7528F" w:rsidRPr="00B7528F">
        <w:rPr>
          <w:rFonts w:ascii="Times New Roman" w:hAnsi="Times New Roman" w:cs="Times New Roman"/>
          <w:sz w:val="28"/>
          <w:szCs w:val="28"/>
        </w:rPr>
        <w:t>, где просматривается общая направленность в формировании потребности сохранении и укреплении здоровья</w:t>
      </w:r>
      <w:r w:rsidR="003946DC">
        <w:rPr>
          <w:rFonts w:ascii="Times New Roman" w:hAnsi="Times New Roman" w:cs="Times New Roman"/>
          <w:sz w:val="28"/>
          <w:szCs w:val="28"/>
        </w:rPr>
        <w:t>:</w:t>
      </w:r>
    </w:p>
    <w:p w:rsidR="003447DF" w:rsidRDefault="003946DC" w:rsidP="003946DC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47DF">
        <w:rPr>
          <w:rFonts w:ascii="Times New Roman" w:hAnsi="Times New Roman" w:cs="Times New Roman"/>
          <w:sz w:val="28"/>
          <w:szCs w:val="28"/>
        </w:rPr>
        <w:t>гигиенические правила при выполнении физических упражнений;  правила приема водных процедур, воздушных и солнечных ванн;</w:t>
      </w:r>
    </w:p>
    <w:p w:rsidR="003447DF" w:rsidRDefault="003946DC" w:rsidP="003946DC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47DF">
        <w:rPr>
          <w:rFonts w:ascii="Times New Roman" w:hAnsi="Times New Roman" w:cs="Times New Roman"/>
          <w:sz w:val="28"/>
          <w:szCs w:val="28"/>
        </w:rPr>
        <w:t>правила использования факторов окружающей среды для закаливания;</w:t>
      </w:r>
    </w:p>
    <w:p w:rsidR="003447DF" w:rsidRDefault="003946DC" w:rsidP="003946DC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47DF">
        <w:rPr>
          <w:rFonts w:ascii="Times New Roman" w:hAnsi="Times New Roman" w:cs="Times New Roman"/>
          <w:sz w:val="28"/>
          <w:szCs w:val="28"/>
        </w:rPr>
        <w:t>значение закаливания. Основные виды и принципы закаливания;</w:t>
      </w:r>
    </w:p>
    <w:p w:rsidR="003447DF" w:rsidRDefault="003946DC" w:rsidP="003946DC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47DF">
        <w:rPr>
          <w:rFonts w:ascii="Times New Roman" w:hAnsi="Times New Roman" w:cs="Times New Roman"/>
          <w:sz w:val="28"/>
          <w:szCs w:val="28"/>
        </w:rPr>
        <w:t>физиологические особенности влияния закаливания на организм.</w:t>
      </w:r>
    </w:p>
    <w:p w:rsidR="003447DF" w:rsidRDefault="003946DC" w:rsidP="003946DC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47DF">
        <w:rPr>
          <w:rFonts w:ascii="Times New Roman" w:hAnsi="Times New Roman" w:cs="Times New Roman"/>
          <w:sz w:val="28"/>
          <w:szCs w:val="28"/>
        </w:rPr>
        <w:t>правила выполнения упражнений, дыхание во время выполнения упражнений;</w:t>
      </w:r>
    </w:p>
    <w:p w:rsidR="003447DF" w:rsidRDefault="003946DC" w:rsidP="003946DC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47DF">
        <w:rPr>
          <w:rFonts w:ascii="Times New Roman" w:hAnsi="Times New Roman" w:cs="Times New Roman"/>
          <w:sz w:val="28"/>
          <w:szCs w:val="28"/>
        </w:rPr>
        <w:t>питание и двигательный режим школьников;</w:t>
      </w:r>
    </w:p>
    <w:p w:rsidR="003447DF" w:rsidRDefault="003946DC" w:rsidP="003946DC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47DF">
        <w:rPr>
          <w:rFonts w:ascii="Times New Roman" w:hAnsi="Times New Roman" w:cs="Times New Roman"/>
          <w:sz w:val="28"/>
          <w:szCs w:val="28"/>
        </w:rPr>
        <w:t xml:space="preserve">значение физических упражнений для поддержания работоспособности;  </w:t>
      </w:r>
    </w:p>
    <w:p w:rsidR="003447DF" w:rsidRDefault="003946DC" w:rsidP="003946DC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47DF">
        <w:rPr>
          <w:rFonts w:ascii="Times New Roman" w:hAnsi="Times New Roman" w:cs="Times New Roman"/>
          <w:sz w:val="28"/>
          <w:szCs w:val="28"/>
        </w:rPr>
        <w:t xml:space="preserve">значение двигательной активности для обеспечения высокого уровня работоспособности;  </w:t>
      </w:r>
    </w:p>
    <w:p w:rsidR="003447DF" w:rsidRDefault="003946DC" w:rsidP="003946DC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47DF">
        <w:rPr>
          <w:rFonts w:ascii="Times New Roman" w:hAnsi="Times New Roman" w:cs="Times New Roman"/>
          <w:sz w:val="28"/>
          <w:szCs w:val="28"/>
        </w:rPr>
        <w:t>реакция организма на различные физические нагрузки;</w:t>
      </w:r>
    </w:p>
    <w:p w:rsidR="003447DF" w:rsidRDefault="003946DC" w:rsidP="003946DC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47DF">
        <w:rPr>
          <w:rFonts w:ascii="Times New Roman" w:hAnsi="Times New Roman" w:cs="Times New Roman"/>
          <w:sz w:val="28"/>
          <w:szCs w:val="28"/>
        </w:rPr>
        <w:t>оказание первой медицинской помощи при травмах;</w:t>
      </w:r>
    </w:p>
    <w:p w:rsidR="003447DF" w:rsidRDefault="003946DC" w:rsidP="003946DC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47DF">
        <w:rPr>
          <w:rFonts w:ascii="Times New Roman" w:hAnsi="Times New Roman" w:cs="Times New Roman"/>
          <w:sz w:val="28"/>
          <w:szCs w:val="28"/>
        </w:rPr>
        <w:t>оказание первой медицинской помощи;</w:t>
      </w:r>
    </w:p>
    <w:p w:rsidR="003447DF" w:rsidRDefault="003946DC" w:rsidP="003946DC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47DF">
        <w:rPr>
          <w:rFonts w:ascii="Times New Roman" w:hAnsi="Times New Roman" w:cs="Times New Roman"/>
          <w:sz w:val="28"/>
          <w:szCs w:val="28"/>
        </w:rPr>
        <w:lastRenderedPageBreak/>
        <w:t>вред курения и алкоголя;</w:t>
      </w:r>
    </w:p>
    <w:p w:rsidR="003447DF" w:rsidRDefault="003946DC" w:rsidP="003946DC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47DF">
        <w:rPr>
          <w:rFonts w:ascii="Times New Roman" w:hAnsi="Times New Roman" w:cs="Times New Roman"/>
          <w:sz w:val="28"/>
          <w:szCs w:val="28"/>
        </w:rPr>
        <w:t>последствия употребления наркотиков;</w:t>
      </w:r>
    </w:p>
    <w:p w:rsidR="003447DF" w:rsidRDefault="003946DC" w:rsidP="003946DC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47DF">
        <w:rPr>
          <w:rFonts w:ascii="Times New Roman" w:hAnsi="Times New Roman" w:cs="Times New Roman"/>
          <w:sz w:val="28"/>
          <w:szCs w:val="28"/>
        </w:rPr>
        <w:t xml:space="preserve">значение физической культуры для совершенствования психофизической природы человека.  </w:t>
      </w:r>
    </w:p>
    <w:p w:rsidR="003447DF" w:rsidRDefault="003946DC" w:rsidP="003946DC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47DF">
        <w:rPr>
          <w:rFonts w:ascii="Times New Roman" w:hAnsi="Times New Roman" w:cs="Times New Roman"/>
          <w:sz w:val="28"/>
          <w:szCs w:val="28"/>
        </w:rPr>
        <w:t>гигиена девушек во время занятий физической культурой;</w:t>
      </w:r>
    </w:p>
    <w:p w:rsidR="003447DF" w:rsidRDefault="003946DC" w:rsidP="003946DC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47DF">
        <w:rPr>
          <w:rFonts w:ascii="Times New Roman" w:hAnsi="Times New Roman" w:cs="Times New Roman"/>
          <w:sz w:val="28"/>
          <w:szCs w:val="28"/>
        </w:rPr>
        <w:t>влияние образа жизни на состояние здоровья будущей матери;</w:t>
      </w:r>
    </w:p>
    <w:p w:rsidR="003447DF" w:rsidRDefault="003946DC" w:rsidP="003946DC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47DF">
        <w:rPr>
          <w:rFonts w:ascii="Times New Roman" w:hAnsi="Times New Roman" w:cs="Times New Roman"/>
          <w:sz w:val="28"/>
          <w:szCs w:val="28"/>
        </w:rPr>
        <w:t>физическая культура в семье;</w:t>
      </w:r>
    </w:p>
    <w:p w:rsidR="003447DF" w:rsidRDefault="003946DC" w:rsidP="003946DC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47DF">
        <w:rPr>
          <w:rFonts w:ascii="Times New Roman" w:hAnsi="Times New Roman" w:cs="Times New Roman"/>
          <w:sz w:val="28"/>
          <w:szCs w:val="28"/>
        </w:rPr>
        <w:t>добровольная подготовка граждан к военной службе.</w:t>
      </w:r>
    </w:p>
    <w:p w:rsidR="003946DC" w:rsidRDefault="003447DF" w:rsidP="003946DC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3946DC" w:rsidRPr="003447DF">
        <w:rPr>
          <w:rFonts w:ascii="Times New Roman" w:hAnsi="Times New Roman" w:cs="Times New Roman"/>
          <w:sz w:val="28"/>
          <w:szCs w:val="28"/>
        </w:rPr>
        <w:t>начение</w:t>
      </w:r>
      <w:r w:rsidR="003946DC" w:rsidRPr="003946DC">
        <w:sym w:font="Symbol" w:char="F02D"/>
      </w:r>
      <w:r w:rsidR="003946DC" w:rsidRPr="003447DF">
        <w:rPr>
          <w:rFonts w:ascii="Times New Roman" w:hAnsi="Times New Roman" w:cs="Times New Roman"/>
          <w:sz w:val="28"/>
          <w:szCs w:val="28"/>
        </w:rPr>
        <w:t xml:space="preserve"> двигательной активности для здоровья и работоспособности.</w:t>
      </w:r>
    </w:p>
    <w:p w:rsidR="007A1DBD" w:rsidRDefault="00186ADF" w:rsidP="007A1DBD">
      <w:pPr>
        <w:pStyle w:val="a3"/>
        <w:jc w:val="center"/>
      </w:pPr>
      <w:r>
        <w:rPr>
          <w:noProof/>
        </w:rPr>
        <w:drawing>
          <wp:inline distT="0" distB="0" distL="0" distR="0">
            <wp:extent cx="2684394" cy="3580124"/>
            <wp:effectExtent l="19050" t="0" r="1656" b="0"/>
            <wp:docPr id="13" name="Рисунок 13" descr="E:\аттестация\шульга\IMG-202501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аттестация\шульга\IMG-20250127-WA00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30" cy="358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2867" cy="3578087"/>
            <wp:effectExtent l="19050" t="0" r="3183" b="0"/>
            <wp:docPr id="16" name="Рисунок 16" descr="C:\Users\Admin\Downloads\IMG-202501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IMG-20250127-WA002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67" cy="357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DBD" w:rsidRPr="00186ADF" w:rsidRDefault="007A1DBD" w:rsidP="00186ADF">
      <w:pPr>
        <w:pStyle w:val="a3"/>
        <w:jc w:val="center"/>
      </w:pPr>
    </w:p>
    <w:p w:rsidR="002135C8" w:rsidRPr="006B721D" w:rsidRDefault="006F482E" w:rsidP="006B72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482E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Pr="006F482E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6F482E">
        <w:rPr>
          <w:rFonts w:ascii="Times New Roman" w:hAnsi="Times New Roman" w:cs="Times New Roman"/>
          <w:sz w:val="28"/>
          <w:szCs w:val="28"/>
        </w:rPr>
        <w:t xml:space="preserve"> связей на уроках физической культуры дает возможность учащимся больше работать самостоятельно и на уроке, и во внеурочное время, развивать их творческие способности, проверять и проявлять себя в лидерстве. У школьников появляется личная ответственность за свои знания, умения включать их в реальную деятельность. Школьники учатся самостоятельно добывать необходимую информацию, пользоваться различными источниками. Повышается результативность физической подготовленности при сдаче контрольных нормативов. В своей работе я применяю </w:t>
      </w:r>
      <w:proofErr w:type="spellStart"/>
      <w:r w:rsidRPr="006F482E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6F482E">
        <w:rPr>
          <w:rFonts w:ascii="Times New Roman" w:hAnsi="Times New Roman" w:cs="Times New Roman"/>
          <w:sz w:val="28"/>
          <w:szCs w:val="28"/>
        </w:rPr>
        <w:t xml:space="preserve"> связи, начиная с начальной школы. Я подбираю темы уроков, подвижные игры, эстафеты, из реальной жизни детей и полученных знаний на других уроках.</w:t>
      </w:r>
    </w:p>
    <w:p w:rsidR="00833963" w:rsidRPr="004E4A90" w:rsidRDefault="00833963" w:rsidP="0083396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A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Заключение. </w:t>
      </w:r>
    </w:p>
    <w:p w:rsidR="00F904FD" w:rsidRDefault="00F904FD" w:rsidP="008339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F904FD">
        <w:rPr>
          <w:rFonts w:ascii="Times New Roman" w:hAnsi="Times New Roman" w:cs="Times New Roman"/>
          <w:sz w:val="28"/>
          <w:szCs w:val="28"/>
        </w:rPr>
        <w:t xml:space="preserve">спользование </w:t>
      </w:r>
      <w:proofErr w:type="spellStart"/>
      <w:r w:rsidRPr="00F904FD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F904FD">
        <w:rPr>
          <w:rFonts w:ascii="Times New Roman" w:hAnsi="Times New Roman" w:cs="Times New Roman"/>
          <w:sz w:val="28"/>
          <w:szCs w:val="28"/>
        </w:rPr>
        <w:t xml:space="preserve"> связей на уроках физической культуры дает возможность учащимся больше работать самостоятельно и на уроке, и во внеурочное время, развивать их творческие способности, проверять и проявлять себя в лидерстве. У школьников появляется личная ответственность за свои знания, умения включать их в реальную деятельность. Школьники учатся самостоятельно добывать необходимую информацию, пользоваться различными источниками. Повышается результативность физической подготовленности при сдаче контрольных нормативов. В своей работе я применяю </w:t>
      </w:r>
      <w:proofErr w:type="spellStart"/>
      <w:r w:rsidRPr="00F904FD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F904FD">
        <w:rPr>
          <w:rFonts w:ascii="Times New Roman" w:hAnsi="Times New Roman" w:cs="Times New Roman"/>
          <w:sz w:val="28"/>
          <w:szCs w:val="28"/>
        </w:rPr>
        <w:t xml:space="preserve"> связи, начиная с начальной школы. Я подбираю темы уроков, подвижные игры, эстафеты, из реальной жизни детей и полученных знаний на других уроках.</w:t>
      </w:r>
    </w:p>
    <w:p w:rsidR="00B7528F" w:rsidRDefault="00F904FD" w:rsidP="00F904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4FD">
        <w:rPr>
          <w:rFonts w:ascii="Times New Roman" w:hAnsi="Times New Roman" w:cs="Times New Roman"/>
          <w:sz w:val="28"/>
          <w:szCs w:val="28"/>
        </w:rPr>
        <w:t xml:space="preserve">Таким образом, применение технологий интегрированного обучения в деятельности учителей физкультуры и других предметов позволяет повысить уровень достижения предметных и </w:t>
      </w:r>
      <w:proofErr w:type="spellStart"/>
      <w:r w:rsidRPr="00F904FD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904FD">
        <w:rPr>
          <w:rFonts w:ascii="Times New Roman" w:hAnsi="Times New Roman" w:cs="Times New Roman"/>
          <w:sz w:val="28"/>
          <w:szCs w:val="28"/>
        </w:rPr>
        <w:t xml:space="preserve"> результатов по каждому из них, усилить целостное восприятие учениками единства и необходимости получения и систематизации знаний по всему школьному курсу. Применение интегрированных технологий активизирует познавательную деятельность учеников, а учителей ориентируют на применение вариативных форм организации учебного процесса, тем самым развивать не только физические, но и творческие способности школьников.</w:t>
      </w:r>
    </w:p>
    <w:p w:rsidR="00833963" w:rsidRDefault="00833963" w:rsidP="00F904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3963" w:rsidRDefault="00833963" w:rsidP="00F904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3963" w:rsidRDefault="00833963" w:rsidP="00F904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2AF4" w:rsidRDefault="00F32AF4" w:rsidP="00F904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2AF4" w:rsidRDefault="00F32AF4" w:rsidP="00F904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2AF4" w:rsidRDefault="00F32AF4" w:rsidP="00F904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2AF4" w:rsidRDefault="00F32AF4" w:rsidP="00F904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2AF4" w:rsidRDefault="00F32AF4" w:rsidP="00F904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2AF4" w:rsidRDefault="00F32AF4" w:rsidP="00F904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2AF4" w:rsidRDefault="00F32AF4" w:rsidP="00F904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3FB3" w:rsidRDefault="00233FB3" w:rsidP="00AF0F6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32AF4" w:rsidRDefault="00F32AF4" w:rsidP="00F904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3963" w:rsidRPr="00F32AF4" w:rsidRDefault="00833963" w:rsidP="00F32AF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AF4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833963" w:rsidRDefault="00F32AF4" w:rsidP="00F904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33963" w:rsidRPr="00833963">
        <w:rPr>
          <w:rFonts w:ascii="Times New Roman" w:hAnsi="Times New Roman" w:cs="Times New Roman"/>
          <w:sz w:val="28"/>
          <w:szCs w:val="28"/>
        </w:rPr>
        <w:t>. Дорошенко А.С., Щуров К.Ю. Технология интегрированного планирования и оценки успеваемости по физической культуре учащихся основной школы: Учебно-методическое пособие для учителей физической культуры, студентов и преподавателей высших и средних учебных заведений.</w:t>
      </w:r>
      <w:r>
        <w:rPr>
          <w:rFonts w:ascii="Times New Roman" w:hAnsi="Times New Roman" w:cs="Times New Roman"/>
          <w:sz w:val="28"/>
          <w:szCs w:val="28"/>
        </w:rPr>
        <w:t xml:space="preserve"> Хабаровск, ДВГАФК, 2004. </w:t>
      </w:r>
    </w:p>
    <w:p w:rsidR="00F32AF4" w:rsidRDefault="00F32AF4" w:rsidP="00F904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F32AF4">
        <w:t xml:space="preserve"> </w:t>
      </w:r>
      <w:r w:rsidRPr="00F32AF4">
        <w:rPr>
          <w:rFonts w:ascii="Times New Roman" w:hAnsi="Times New Roman" w:cs="Times New Roman"/>
          <w:sz w:val="28"/>
          <w:szCs w:val="28"/>
        </w:rPr>
        <w:t xml:space="preserve">Интегрированные уроки в школе. Методические рекомендации для учителя / Под ред. Л. Ю. </w:t>
      </w:r>
      <w:proofErr w:type="spellStart"/>
      <w:r w:rsidRPr="00F32AF4">
        <w:rPr>
          <w:rFonts w:ascii="Times New Roman" w:hAnsi="Times New Roman" w:cs="Times New Roman"/>
          <w:sz w:val="28"/>
          <w:szCs w:val="28"/>
        </w:rPr>
        <w:t>Головеевой</w:t>
      </w:r>
      <w:proofErr w:type="spellEnd"/>
      <w:r w:rsidRPr="00F32AF4">
        <w:rPr>
          <w:rFonts w:ascii="Times New Roman" w:hAnsi="Times New Roman" w:cs="Times New Roman"/>
          <w:sz w:val="28"/>
          <w:szCs w:val="28"/>
        </w:rPr>
        <w:t>. Барнаул: Издательство БГПУ, 2012</w:t>
      </w:r>
    </w:p>
    <w:p w:rsidR="00F32AF4" w:rsidRDefault="00F32AF4" w:rsidP="00F904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F32AF4">
        <w:t xml:space="preserve"> </w:t>
      </w:r>
      <w:proofErr w:type="spellStart"/>
      <w:r w:rsidRPr="00F32AF4">
        <w:rPr>
          <w:rFonts w:ascii="Times New Roman" w:hAnsi="Times New Roman" w:cs="Times New Roman"/>
          <w:sz w:val="28"/>
          <w:szCs w:val="28"/>
        </w:rPr>
        <w:t>Кошмина</w:t>
      </w:r>
      <w:proofErr w:type="spellEnd"/>
      <w:r w:rsidRPr="00F32AF4">
        <w:rPr>
          <w:rFonts w:ascii="Times New Roman" w:hAnsi="Times New Roman" w:cs="Times New Roman"/>
          <w:sz w:val="28"/>
          <w:szCs w:val="28"/>
        </w:rPr>
        <w:t xml:space="preserve"> И.В. </w:t>
      </w:r>
      <w:proofErr w:type="spellStart"/>
      <w:r w:rsidRPr="00F32AF4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F32AF4">
        <w:rPr>
          <w:rFonts w:ascii="Times New Roman" w:hAnsi="Times New Roman" w:cs="Times New Roman"/>
          <w:sz w:val="28"/>
          <w:szCs w:val="28"/>
        </w:rPr>
        <w:t xml:space="preserve"> связи в начальной школе. М.: </w:t>
      </w:r>
      <w:proofErr w:type="spellStart"/>
      <w:r w:rsidRPr="00F32AF4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F32AF4">
        <w:rPr>
          <w:rFonts w:ascii="Times New Roman" w:hAnsi="Times New Roman" w:cs="Times New Roman"/>
          <w:sz w:val="28"/>
          <w:szCs w:val="28"/>
        </w:rPr>
        <w:t>, 2013.</w:t>
      </w:r>
    </w:p>
    <w:p w:rsidR="00F32AF4" w:rsidRDefault="00F32AF4" w:rsidP="00F904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F32AF4">
        <w:rPr>
          <w:rFonts w:ascii="Times New Roman" w:hAnsi="Times New Roman" w:cs="Times New Roman"/>
          <w:sz w:val="28"/>
          <w:szCs w:val="28"/>
        </w:rPr>
        <w:t xml:space="preserve">Матвеев А.П. Физическая культура. 1 </w:t>
      </w:r>
      <w:proofErr w:type="spellStart"/>
      <w:r w:rsidRPr="00F32AF4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F32AF4">
        <w:rPr>
          <w:rFonts w:ascii="Times New Roman" w:hAnsi="Times New Roman" w:cs="Times New Roman"/>
          <w:sz w:val="28"/>
          <w:szCs w:val="28"/>
        </w:rPr>
        <w:t xml:space="preserve">.: метод. </w:t>
      </w:r>
      <w:proofErr w:type="spellStart"/>
      <w:r w:rsidRPr="00F32AF4">
        <w:rPr>
          <w:rFonts w:ascii="Times New Roman" w:hAnsi="Times New Roman" w:cs="Times New Roman"/>
          <w:sz w:val="28"/>
          <w:szCs w:val="28"/>
        </w:rPr>
        <w:t>рекоменд</w:t>
      </w:r>
      <w:proofErr w:type="spellEnd"/>
      <w:r w:rsidRPr="00F32AF4">
        <w:rPr>
          <w:rFonts w:ascii="Times New Roman" w:hAnsi="Times New Roman" w:cs="Times New Roman"/>
          <w:sz w:val="28"/>
          <w:szCs w:val="28"/>
        </w:rPr>
        <w:t>. по основам преподавания. М.: Дрофа, 2013</w:t>
      </w:r>
    </w:p>
    <w:p w:rsidR="00F32AF4" w:rsidRPr="00B7528F" w:rsidRDefault="00F32AF4" w:rsidP="00F904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F32AF4">
        <w:rPr>
          <w:rFonts w:ascii="Times New Roman" w:hAnsi="Times New Roman" w:cs="Times New Roman"/>
          <w:sz w:val="28"/>
          <w:szCs w:val="28"/>
        </w:rPr>
        <w:t>Столяров В.И. Концепция физической культуры и физкультурного воспитания (инновационный подход) // Теория и практика физической культуры. 2008.</w:t>
      </w:r>
    </w:p>
    <w:sectPr w:rsidR="00F32AF4" w:rsidRPr="00B7528F" w:rsidSect="00AF0F67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83A6F"/>
    <w:multiLevelType w:val="multilevel"/>
    <w:tmpl w:val="E84C4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EC78DD"/>
    <w:multiLevelType w:val="hybridMultilevel"/>
    <w:tmpl w:val="1AF23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663FC"/>
    <w:multiLevelType w:val="multilevel"/>
    <w:tmpl w:val="0436F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EF3FB2"/>
    <w:multiLevelType w:val="hybridMultilevel"/>
    <w:tmpl w:val="9DFC4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1E2FA1"/>
    <w:multiLevelType w:val="multilevel"/>
    <w:tmpl w:val="DE0C1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D83B11"/>
    <w:multiLevelType w:val="hybridMultilevel"/>
    <w:tmpl w:val="8432F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C1BC1"/>
    <w:rsid w:val="00090302"/>
    <w:rsid w:val="00132E4A"/>
    <w:rsid w:val="00186ADF"/>
    <w:rsid w:val="00195CDD"/>
    <w:rsid w:val="001C37E3"/>
    <w:rsid w:val="002135C8"/>
    <w:rsid w:val="00233FB3"/>
    <w:rsid w:val="002459BF"/>
    <w:rsid w:val="003447DF"/>
    <w:rsid w:val="003946DC"/>
    <w:rsid w:val="003C1BC1"/>
    <w:rsid w:val="00423059"/>
    <w:rsid w:val="00462549"/>
    <w:rsid w:val="004D3575"/>
    <w:rsid w:val="004E4A90"/>
    <w:rsid w:val="005315E8"/>
    <w:rsid w:val="005632C7"/>
    <w:rsid w:val="00672F54"/>
    <w:rsid w:val="00697EAB"/>
    <w:rsid w:val="006B721D"/>
    <w:rsid w:val="006F482E"/>
    <w:rsid w:val="00720926"/>
    <w:rsid w:val="00730DAE"/>
    <w:rsid w:val="00784CE9"/>
    <w:rsid w:val="007A1DBD"/>
    <w:rsid w:val="007D568B"/>
    <w:rsid w:val="0082098C"/>
    <w:rsid w:val="00820B12"/>
    <w:rsid w:val="00833963"/>
    <w:rsid w:val="00866BB8"/>
    <w:rsid w:val="008B3274"/>
    <w:rsid w:val="008E64D6"/>
    <w:rsid w:val="00983654"/>
    <w:rsid w:val="00AB1353"/>
    <w:rsid w:val="00AE4DBC"/>
    <w:rsid w:val="00AF0F67"/>
    <w:rsid w:val="00B55286"/>
    <w:rsid w:val="00B661F7"/>
    <w:rsid w:val="00B7528F"/>
    <w:rsid w:val="00C94700"/>
    <w:rsid w:val="00CE4859"/>
    <w:rsid w:val="00D22752"/>
    <w:rsid w:val="00D228B3"/>
    <w:rsid w:val="00D65AD3"/>
    <w:rsid w:val="00E80CA7"/>
    <w:rsid w:val="00F17CAE"/>
    <w:rsid w:val="00F32AF4"/>
    <w:rsid w:val="00F36B51"/>
    <w:rsid w:val="00F90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00557"/>
  <w15:docId w15:val="{5952AFD2-16DC-44A7-BB00-8F0ACA803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0DAE"/>
  </w:style>
  <w:style w:type="paragraph" w:styleId="1">
    <w:name w:val="heading 1"/>
    <w:basedOn w:val="a"/>
    <w:link w:val="10"/>
    <w:uiPriority w:val="9"/>
    <w:qFormat/>
    <w:rsid w:val="00784C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2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672F54"/>
    <w:rPr>
      <w:i/>
      <w:iCs/>
    </w:rPr>
  </w:style>
  <w:style w:type="character" w:styleId="a5">
    <w:name w:val="Hyperlink"/>
    <w:basedOn w:val="a0"/>
    <w:uiPriority w:val="99"/>
    <w:unhideWhenUsed/>
    <w:rsid w:val="002459B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228B3"/>
    <w:pPr>
      <w:ind w:left="720"/>
      <w:contextualSpacing/>
    </w:pPr>
  </w:style>
  <w:style w:type="character" w:customStyle="1" w:styleId="apple-converted-space">
    <w:name w:val="apple-converted-space"/>
    <w:basedOn w:val="a0"/>
    <w:rsid w:val="00F36B51"/>
  </w:style>
  <w:style w:type="character" w:customStyle="1" w:styleId="10">
    <w:name w:val="Заголовок 1 Знак"/>
    <w:basedOn w:val="a0"/>
    <w:link w:val="1"/>
    <w:uiPriority w:val="9"/>
    <w:rsid w:val="00784C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14">
    <w:name w:val="c14"/>
    <w:basedOn w:val="a"/>
    <w:rsid w:val="00F90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904FD"/>
  </w:style>
  <w:style w:type="paragraph" w:styleId="a7">
    <w:name w:val="Balloon Text"/>
    <w:basedOn w:val="a"/>
    <w:link w:val="a8"/>
    <w:uiPriority w:val="99"/>
    <w:semiHidden/>
    <w:unhideWhenUsed/>
    <w:rsid w:val="00423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3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3579">
          <w:blockQuote w:val="1"/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04100">
          <w:blockQuote w:val="1"/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</Pages>
  <Words>2756</Words>
  <Characters>15712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2024-12-10T02:46:00Z</dcterms:created>
  <dcterms:modified xsi:type="dcterms:W3CDTF">2025-02-05T14:14:00Z</dcterms:modified>
</cp:coreProperties>
</file>